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8509" w14:textId="5B85D91D" w:rsidR="0087788E" w:rsidRPr="00167219" w:rsidRDefault="00030EAC" w:rsidP="0068211B">
      <w:pPr>
        <w:spacing w:line="320" w:lineRule="exact"/>
        <w:jc w:val="center"/>
        <w:rPr>
          <w:rFonts w:ascii="Tahoma" w:hAnsi="Tahoma" w:cs="Tahoma"/>
          <w:b/>
          <w:bCs/>
          <w:sz w:val="22"/>
          <w:szCs w:val="22"/>
          <w:lang w:val="pt-BR"/>
        </w:rPr>
      </w:pPr>
      <w:r w:rsidRPr="00167219">
        <w:rPr>
          <w:rFonts w:ascii="Tahoma" w:hAnsi="Tahoma" w:cs="Tahoma"/>
          <w:b/>
          <w:bCs/>
          <w:sz w:val="22"/>
          <w:szCs w:val="22"/>
          <w:lang w:val="pt-BR"/>
        </w:rPr>
        <w:t>Política de Privacidade para</w:t>
      </w:r>
      <w:r w:rsidR="00E11B2B" w:rsidRPr="00167219">
        <w:rPr>
          <w:rFonts w:ascii="Tahoma" w:hAnsi="Tahoma" w:cs="Tahoma"/>
          <w:b/>
          <w:bCs/>
          <w:sz w:val="22"/>
          <w:szCs w:val="22"/>
          <w:lang w:val="pt-BR"/>
        </w:rPr>
        <w:t xml:space="preserve"> </w:t>
      </w:r>
      <w:r w:rsidR="00903594">
        <w:rPr>
          <w:rFonts w:ascii="Tahoma" w:hAnsi="Tahoma" w:cs="Tahoma"/>
          <w:b/>
          <w:bCs/>
          <w:sz w:val="22"/>
          <w:szCs w:val="22"/>
          <w:lang w:val="pt-BR"/>
        </w:rPr>
        <w:t>Pacientes</w:t>
      </w:r>
      <w:r w:rsidR="00F46A3D">
        <w:rPr>
          <w:rFonts w:ascii="Tahoma" w:hAnsi="Tahoma" w:cs="Tahoma"/>
          <w:b/>
          <w:bCs/>
          <w:sz w:val="22"/>
          <w:szCs w:val="22"/>
          <w:lang w:val="pt-BR"/>
        </w:rPr>
        <w:t xml:space="preserve">, </w:t>
      </w:r>
      <w:r w:rsidR="00903594">
        <w:rPr>
          <w:rFonts w:ascii="Tahoma" w:hAnsi="Tahoma" w:cs="Tahoma"/>
          <w:b/>
          <w:bCs/>
          <w:sz w:val="22"/>
          <w:szCs w:val="22"/>
          <w:lang w:val="pt-BR"/>
        </w:rPr>
        <w:t>Acompanhantes</w:t>
      </w:r>
      <w:r w:rsidR="00F46A3D">
        <w:rPr>
          <w:rFonts w:ascii="Tahoma" w:hAnsi="Tahoma" w:cs="Tahoma"/>
          <w:b/>
          <w:bCs/>
          <w:sz w:val="22"/>
          <w:szCs w:val="22"/>
          <w:lang w:val="pt-BR"/>
        </w:rPr>
        <w:t xml:space="preserve"> e Visitantes</w:t>
      </w:r>
      <w:r w:rsidR="00903594">
        <w:rPr>
          <w:rFonts w:ascii="Tahoma" w:hAnsi="Tahoma" w:cs="Tahoma"/>
          <w:b/>
          <w:bCs/>
          <w:sz w:val="22"/>
          <w:szCs w:val="22"/>
          <w:lang w:val="pt-BR"/>
        </w:rPr>
        <w:t>.</w:t>
      </w:r>
    </w:p>
    <w:p w14:paraId="4C325396" w14:textId="77777777" w:rsidR="003C1988" w:rsidRDefault="003C1988" w:rsidP="0068211B">
      <w:pPr>
        <w:spacing w:line="320" w:lineRule="exact"/>
        <w:rPr>
          <w:rFonts w:ascii="Tahoma" w:hAnsi="Tahoma" w:cs="Tahoma"/>
          <w:sz w:val="22"/>
          <w:szCs w:val="22"/>
          <w:lang w:val="pt-BR"/>
        </w:rPr>
      </w:pPr>
    </w:p>
    <w:p w14:paraId="1D11A681" w14:textId="47376722" w:rsidR="00030EAC" w:rsidRPr="00AB7D0F" w:rsidRDefault="003C1988" w:rsidP="00AB7D0F">
      <w:pPr>
        <w:spacing w:line="320" w:lineRule="exact"/>
        <w:jc w:val="center"/>
        <w:rPr>
          <w:rFonts w:ascii="Tahoma" w:hAnsi="Tahoma" w:cs="Tahoma"/>
          <w:sz w:val="22"/>
          <w:szCs w:val="22"/>
          <w:u w:val="single"/>
          <w:lang w:val="pt-BR"/>
        </w:rPr>
      </w:pPr>
      <w:r w:rsidRPr="0016703D">
        <w:rPr>
          <w:rFonts w:ascii="Tahoma" w:hAnsi="Tahoma" w:cs="Tahoma"/>
          <w:sz w:val="22"/>
          <w:szCs w:val="22"/>
          <w:u w:val="single"/>
          <w:lang w:val="pt-BR"/>
        </w:rPr>
        <w:t xml:space="preserve">Esta Política de Privacidade foi atualizada pela última vez em </w:t>
      </w:r>
      <w:r w:rsidR="00131480">
        <w:rPr>
          <w:rFonts w:ascii="Tahoma" w:hAnsi="Tahoma" w:cs="Tahoma"/>
          <w:sz w:val="22"/>
          <w:szCs w:val="22"/>
          <w:u w:val="single"/>
          <w:lang w:val="pt-BR"/>
        </w:rPr>
        <w:t>0</w:t>
      </w:r>
      <w:r w:rsidR="00842950">
        <w:rPr>
          <w:rFonts w:ascii="Tahoma" w:hAnsi="Tahoma" w:cs="Tahoma"/>
          <w:sz w:val="22"/>
          <w:szCs w:val="22"/>
          <w:u w:val="single"/>
          <w:lang w:val="pt-BR"/>
        </w:rPr>
        <w:t>2</w:t>
      </w:r>
      <w:r w:rsidR="00131480">
        <w:rPr>
          <w:rFonts w:ascii="Tahoma" w:hAnsi="Tahoma" w:cs="Tahoma"/>
          <w:sz w:val="22"/>
          <w:szCs w:val="22"/>
          <w:u w:val="single"/>
          <w:lang w:val="pt-BR"/>
        </w:rPr>
        <w:t xml:space="preserve"> de </w:t>
      </w:r>
      <w:r w:rsidR="00842950">
        <w:rPr>
          <w:rFonts w:ascii="Tahoma" w:hAnsi="Tahoma" w:cs="Tahoma"/>
          <w:sz w:val="22"/>
          <w:szCs w:val="22"/>
          <w:u w:val="single"/>
          <w:lang w:val="pt-BR"/>
        </w:rPr>
        <w:t>junho</w:t>
      </w:r>
      <w:r w:rsidR="003C50F7">
        <w:rPr>
          <w:rFonts w:ascii="Tahoma" w:hAnsi="Tahoma" w:cs="Tahoma"/>
          <w:sz w:val="22"/>
          <w:szCs w:val="22"/>
          <w:u w:val="single"/>
          <w:lang w:val="pt-BR"/>
        </w:rPr>
        <w:t xml:space="preserve"> </w:t>
      </w:r>
      <w:r w:rsidR="00A51F7F" w:rsidRPr="0016703D">
        <w:rPr>
          <w:rFonts w:ascii="Tahoma" w:hAnsi="Tahoma" w:cs="Tahoma"/>
          <w:sz w:val="22"/>
          <w:szCs w:val="22"/>
          <w:u w:val="single"/>
          <w:lang w:val="pt-BR"/>
        </w:rPr>
        <w:t>de 202</w:t>
      </w:r>
      <w:r w:rsidR="00131480">
        <w:rPr>
          <w:rFonts w:ascii="Tahoma" w:hAnsi="Tahoma" w:cs="Tahoma"/>
          <w:sz w:val="22"/>
          <w:szCs w:val="22"/>
          <w:u w:val="single"/>
          <w:lang w:val="pt-BR"/>
        </w:rPr>
        <w:t>3</w:t>
      </w:r>
      <w:r w:rsidR="00A51F7F" w:rsidRPr="0016703D">
        <w:rPr>
          <w:rFonts w:ascii="Tahoma" w:hAnsi="Tahoma" w:cs="Tahoma"/>
          <w:sz w:val="22"/>
          <w:szCs w:val="22"/>
          <w:u w:val="single"/>
          <w:lang w:val="pt-BR"/>
        </w:rPr>
        <w:t>.</w:t>
      </w:r>
    </w:p>
    <w:p w14:paraId="117D64B5" w14:textId="77777777" w:rsidR="003C1988" w:rsidRPr="00167219" w:rsidRDefault="003C1988" w:rsidP="0068211B">
      <w:pPr>
        <w:spacing w:line="320" w:lineRule="exact"/>
        <w:rPr>
          <w:rFonts w:ascii="Tahoma" w:hAnsi="Tahoma" w:cs="Tahoma"/>
          <w:sz w:val="22"/>
          <w:szCs w:val="22"/>
          <w:lang w:val="pt-BR"/>
        </w:rPr>
      </w:pPr>
    </w:p>
    <w:p w14:paraId="469DE698" w14:textId="2B98A3FA" w:rsidR="00EF797C" w:rsidRDefault="00985203" w:rsidP="00EF797C">
      <w:pPr>
        <w:spacing w:line="320" w:lineRule="exact"/>
        <w:jc w:val="both"/>
        <w:rPr>
          <w:rFonts w:ascii="Tahoma" w:hAnsi="Tahoma" w:cs="Tahoma"/>
          <w:sz w:val="22"/>
          <w:szCs w:val="22"/>
          <w:lang w:val="pt-BR"/>
        </w:rPr>
      </w:pPr>
      <w:r>
        <w:rPr>
          <w:rFonts w:ascii="Tahoma" w:hAnsi="Tahoma" w:cs="Tahoma"/>
          <w:sz w:val="22"/>
          <w:szCs w:val="22"/>
          <w:lang w:val="pt-BR"/>
        </w:rPr>
        <w:t>O</w:t>
      </w:r>
      <w:r w:rsidRPr="00985203">
        <w:rPr>
          <w:rFonts w:ascii="Tahoma" w:hAnsi="Tahoma" w:cs="Tahoma"/>
          <w:sz w:val="22"/>
          <w:szCs w:val="22"/>
          <w:lang w:val="pt-BR"/>
        </w:rPr>
        <w:t xml:space="preserve"> </w:t>
      </w:r>
      <w:r w:rsidR="0089215B" w:rsidRPr="00D95C60">
        <w:rPr>
          <w:rFonts w:ascii="Tahoma" w:hAnsi="Tahoma" w:cs="Tahoma"/>
          <w:sz w:val="22"/>
          <w:szCs w:val="22"/>
          <w:lang w:val="pt-BR"/>
        </w:rPr>
        <w:t xml:space="preserve">Hospital </w:t>
      </w:r>
      <w:r w:rsidR="00042D82">
        <w:rPr>
          <w:rFonts w:ascii="Tahoma" w:hAnsi="Tahoma" w:cs="Tahoma"/>
          <w:sz w:val="22"/>
          <w:szCs w:val="22"/>
          <w:lang w:val="pt-BR"/>
        </w:rPr>
        <w:t xml:space="preserve">Universitário </w:t>
      </w:r>
      <w:r w:rsidR="0089215B" w:rsidRPr="00D95C60">
        <w:rPr>
          <w:rFonts w:ascii="Tahoma" w:hAnsi="Tahoma" w:cs="Tahoma"/>
          <w:sz w:val="22"/>
          <w:szCs w:val="22"/>
          <w:lang w:val="pt-BR"/>
        </w:rPr>
        <w:t xml:space="preserve">Evangélico </w:t>
      </w:r>
      <w:r w:rsidR="00042D82">
        <w:rPr>
          <w:rFonts w:ascii="Tahoma" w:hAnsi="Tahoma" w:cs="Tahoma"/>
          <w:sz w:val="22"/>
          <w:szCs w:val="22"/>
          <w:lang w:val="pt-BR"/>
        </w:rPr>
        <w:t xml:space="preserve">Mackenzie </w:t>
      </w:r>
      <w:r w:rsidR="00EF797C" w:rsidRPr="00D95C60">
        <w:rPr>
          <w:rFonts w:ascii="Tahoma" w:hAnsi="Tahoma" w:cs="Tahoma"/>
          <w:sz w:val="22"/>
          <w:szCs w:val="22"/>
          <w:lang w:val="pt-BR"/>
        </w:rPr>
        <w:t>(“</w:t>
      </w:r>
      <w:r w:rsidR="00EF797C">
        <w:rPr>
          <w:rFonts w:ascii="Tahoma" w:hAnsi="Tahoma" w:cs="Tahoma"/>
          <w:sz w:val="22"/>
          <w:szCs w:val="22"/>
          <w:lang w:val="pt-BR"/>
        </w:rPr>
        <w:t xml:space="preserve">Hospital </w:t>
      </w:r>
      <w:r w:rsidR="00EF797C" w:rsidRPr="00D95C60">
        <w:rPr>
          <w:rFonts w:ascii="Tahoma" w:hAnsi="Tahoma" w:cs="Tahoma"/>
          <w:sz w:val="22"/>
          <w:szCs w:val="22"/>
          <w:u w:val="single"/>
          <w:lang w:val="pt-BR"/>
        </w:rPr>
        <w:t>Mackenzie</w:t>
      </w:r>
      <w:r w:rsidR="00EF797C" w:rsidRPr="00D95C60">
        <w:rPr>
          <w:rFonts w:ascii="Tahoma" w:hAnsi="Tahoma" w:cs="Tahoma"/>
          <w:sz w:val="22"/>
          <w:szCs w:val="22"/>
          <w:lang w:val="pt-BR"/>
        </w:rPr>
        <w:t>” ou “</w:t>
      </w:r>
      <w:r w:rsidR="00EF797C" w:rsidRPr="00D95C60">
        <w:rPr>
          <w:rFonts w:ascii="Tahoma" w:hAnsi="Tahoma" w:cs="Tahoma"/>
          <w:sz w:val="22"/>
          <w:szCs w:val="22"/>
          <w:u w:val="single"/>
          <w:lang w:val="pt-BR"/>
        </w:rPr>
        <w:t>nós</w:t>
      </w:r>
      <w:r w:rsidR="00EF797C" w:rsidRPr="00D95C60">
        <w:rPr>
          <w:rFonts w:ascii="Tahoma" w:hAnsi="Tahoma" w:cs="Tahoma"/>
          <w:sz w:val="22"/>
          <w:szCs w:val="22"/>
          <w:lang w:val="pt-BR"/>
        </w:rPr>
        <w:t>”)</w:t>
      </w:r>
      <w:r w:rsidR="00EF797C">
        <w:rPr>
          <w:rFonts w:ascii="Tahoma" w:hAnsi="Tahoma" w:cs="Tahoma"/>
          <w:sz w:val="22"/>
          <w:szCs w:val="22"/>
          <w:lang w:val="pt-BR"/>
        </w:rPr>
        <w:t xml:space="preserve"> </w:t>
      </w:r>
      <w:r w:rsidR="00030EAC" w:rsidRPr="00167219">
        <w:rPr>
          <w:rFonts w:ascii="Tahoma" w:hAnsi="Tahoma" w:cs="Tahoma"/>
          <w:sz w:val="22"/>
          <w:szCs w:val="22"/>
          <w:lang w:val="pt-BR"/>
        </w:rPr>
        <w:t>est</w:t>
      </w:r>
      <w:r w:rsidR="005404C7">
        <w:rPr>
          <w:rFonts w:ascii="Tahoma" w:hAnsi="Tahoma" w:cs="Tahoma"/>
          <w:sz w:val="22"/>
          <w:szCs w:val="22"/>
          <w:lang w:val="pt-BR"/>
        </w:rPr>
        <w:t>á</w:t>
      </w:r>
      <w:r w:rsidR="00030EAC" w:rsidRPr="00167219">
        <w:rPr>
          <w:rFonts w:ascii="Tahoma" w:hAnsi="Tahoma" w:cs="Tahoma"/>
          <w:sz w:val="22"/>
          <w:szCs w:val="22"/>
          <w:lang w:val="pt-BR"/>
        </w:rPr>
        <w:t xml:space="preserve"> comprometid</w:t>
      </w:r>
      <w:r w:rsidR="005404C7">
        <w:rPr>
          <w:rFonts w:ascii="Tahoma" w:hAnsi="Tahoma" w:cs="Tahoma"/>
          <w:sz w:val="22"/>
          <w:szCs w:val="22"/>
          <w:lang w:val="pt-BR"/>
        </w:rPr>
        <w:t>o</w:t>
      </w:r>
      <w:r w:rsidR="00030EAC" w:rsidRPr="00167219">
        <w:rPr>
          <w:rFonts w:ascii="Tahoma" w:hAnsi="Tahoma" w:cs="Tahoma"/>
          <w:sz w:val="22"/>
          <w:szCs w:val="22"/>
          <w:lang w:val="pt-BR"/>
        </w:rPr>
        <w:t xml:space="preserve"> </w:t>
      </w:r>
      <w:r w:rsidR="00EF797C" w:rsidRPr="00D95C60">
        <w:rPr>
          <w:rFonts w:ascii="Tahoma" w:hAnsi="Tahoma" w:cs="Tahoma"/>
          <w:sz w:val="22"/>
          <w:szCs w:val="22"/>
          <w:lang w:val="pt-BR"/>
        </w:rPr>
        <w:t xml:space="preserve">com a privacidade </w:t>
      </w:r>
      <w:r w:rsidR="00F46A3D">
        <w:rPr>
          <w:rFonts w:ascii="Tahoma" w:hAnsi="Tahoma" w:cs="Tahoma"/>
          <w:sz w:val="22"/>
          <w:szCs w:val="22"/>
          <w:lang w:val="pt-BR"/>
        </w:rPr>
        <w:t>de seus</w:t>
      </w:r>
      <w:r w:rsidR="00EF797C" w:rsidRPr="00167219">
        <w:rPr>
          <w:rFonts w:ascii="Tahoma" w:hAnsi="Tahoma" w:cs="Tahoma"/>
          <w:sz w:val="22"/>
          <w:szCs w:val="22"/>
          <w:lang w:val="pt-BR"/>
        </w:rPr>
        <w:t xml:space="preserve"> </w:t>
      </w:r>
      <w:r w:rsidR="00EF797C">
        <w:rPr>
          <w:rFonts w:ascii="Tahoma" w:hAnsi="Tahoma" w:cs="Tahoma"/>
          <w:sz w:val="22"/>
          <w:szCs w:val="22"/>
          <w:lang w:val="pt-BR"/>
        </w:rPr>
        <w:t>pacientes</w:t>
      </w:r>
      <w:r w:rsidR="00F46A3D">
        <w:rPr>
          <w:rFonts w:ascii="Tahoma" w:hAnsi="Tahoma" w:cs="Tahoma"/>
          <w:sz w:val="22"/>
          <w:szCs w:val="22"/>
          <w:lang w:val="pt-BR"/>
        </w:rPr>
        <w:t xml:space="preserve">, </w:t>
      </w:r>
      <w:r w:rsidR="00EF797C">
        <w:rPr>
          <w:rFonts w:ascii="Tahoma" w:hAnsi="Tahoma" w:cs="Tahoma"/>
          <w:sz w:val="22"/>
          <w:szCs w:val="22"/>
          <w:lang w:val="pt-BR"/>
        </w:rPr>
        <w:t>acompanhantes</w:t>
      </w:r>
      <w:r w:rsidR="00F46A3D">
        <w:rPr>
          <w:rFonts w:ascii="Tahoma" w:hAnsi="Tahoma" w:cs="Tahoma"/>
          <w:sz w:val="22"/>
          <w:szCs w:val="22"/>
          <w:lang w:val="pt-BR"/>
        </w:rPr>
        <w:t xml:space="preserve"> ou visitantes</w:t>
      </w:r>
      <w:r w:rsidR="00EF797C">
        <w:rPr>
          <w:rFonts w:ascii="Tahoma" w:hAnsi="Tahoma" w:cs="Tahoma"/>
          <w:sz w:val="22"/>
          <w:szCs w:val="22"/>
          <w:lang w:val="pt-BR"/>
        </w:rPr>
        <w:t xml:space="preserve"> </w:t>
      </w:r>
      <w:r w:rsidR="00EF797C" w:rsidRPr="00167219">
        <w:rPr>
          <w:rFonts w:ascii="Tahoma" w:hAnsi="Tahoma" w:cs="Tahoma"/>
          <w:sz w:val="22"/>
          <w:szCs w:val="22"/>
          <w:lang w:val="pt-BR"/>
        </w:rPr>
        <w:t>(“</w:t>
      </w:r>
      <w:r w:rsidR="00F46A3D">
        <w:rPr>
          <w:rFonts w:ascii="Tahoma" w:hAnsi="Tahoma" w:cs="Tahoma"/>
          <w:sz w:val="22"/>
          <w:szCs w:val="22"/>
          <w:lang w:val="pt-BR"/>
        </w:rPr>
        <w:t>Usuários</w:t>
      </w:r>
      <w:r w:rsidR="00EF797C" w:rsidRPr="00167219">
        <w:rPr>
          <w:rFonts w:ascii="Tahoma" w:hAnsi="Tahoma" w:cs="Tahoma"/>
          <w:sz w:val="22"/>
          <w:szCs w:val="22"/>
          <w:lang w:val="pt-BR"/>
        </w:rPr>
        <w:t>”)</w:t>
      </w:r>
      <w:r w:rsidR="00EF797C">
        <w:rPr>
          <w:rFonts w:ascii="Tahoma" w:hAnsi="Tahoma" w:cs="Tahoma"/>
          <w:sz w:val="22"/>
          <w:szCs w:val="22"/>
          <w:lang w:val="pt-BR"/>
        </w:rPr>
        <w:t xml:space="preserve">. </w:t>
      </w:r>
      <w:r w:rsidR="00EF797C" w:rsidRPr="00167219">
        <w:rPr>
          <w:rFonts w:ascii="Tahoma" w:hAnsi="Tahoma" w:cs="Tahoma"/>
          <w:sz w:val="22"/>
          <w:szCs w:val="22"/>
          <w:lang w:val="pt-BR"/>
        </w:rPr>
        <w:t>Por isso, apresentamos nossa política de privacidade (“</w:t>
      </w:r>
      <w:r w:rsidR="00EF797C" w:rsidRPr="00167219">
        <w:rPr>
          <w:rFonts w:ascii="Tahoma" w:hAnsi="Tahoma" w:cs="Tahoma"/>
          <w:sz w:val="22"/>
          <w:szCs w:val="22"/>
          <w:u w:val="single"/>
          <w:lang w:val="pt-BR"/>
        </w:rPr>
        <w:t>Política de Privacidade</w:t>
      </w:r>
      <w:r w:rsidR="00EF797C" w:rsidRPr="00167219">
        <w:rPr>
          <w:rFonts w:ascii="Tahoma" w:hAnsi="Tahoma" w:cs="Tahoma"/>
          <w:sz w:val="22"/>
          <w:szCs w:val="22"/>
          <w:lang w:val="pt-BR"/>
        </w:rPr>
        <w:t xml:space="preserve">”), que tem por objetivo fornecer informações claras e precisas aos </w:t>
      </w:r>
      <w:r w:rsidR="00EF797C">
        <w:rPr>
          <w:rFonts w:ascii="Tahoma" w:hAnsi="Tahoma" w:cs="Tahoma"/>
          <w:sz w:val="22"/>
          <w:szCs w:val="22"/>
          <w:lang w:val="pt-BR"/>
        </w:rPr>
        <w:t xml:space="preserve">Pacientes </w:t>
      </w:r>
      <w:r w:rsidR="00EF797C" w:rsidRPr="00167219">
        <w:rPr>
          <w:rFonts w:ascii="Tahoma" w:hAnsi="Tahoma" w:cs="Tahoma"/>
          <w:sz w:val="22"/>
          <w:szCs w:val="22"/>
          <w:lang w:val="pt-BR"/>
        </w:rPr>
        <w:t>acerca do tratamento de dados pessoais realizado</w:t>
      </w:r>
      <w:r w:rsidR="00EF797C">
        <w:rPr>
          <w:rFonts w:ascii="Tahoma" w:hAnsi="Tahoma" w:cs="Tahoma"/>
          <w:sz w:val="22"/>
          <w:szCs w:val="22"/>
          <w:lang w:val="pt-BR"/>
        </w:rPr>
        <w:t xml:space="preserve">, a qual descreve </w:t>
      </w:r>
      <w:r w:rsidR="00EF797C" w:rsidRPr="00D95C60">
        <w:rPr>
          <w:rFonts w:ascii="Tahoma" w:hAnsi="Tahoma" w:cs="Tahoma"/>
          <w:sz w:val="22"/>
          <w:szCs w:val="22"/>
          <w:lang w:val="pt-BR"/>
        </w:rPr>
        <w:t xml:space="preserve">como o </w:t>
      </w:r>
      <w:r w:rsidR="00EF797C">
        <w:rPr>
          <w:rFonts w:ascii="Tahoma" w:hAnsi="Tahoma" w:cs="Tahoma"/>
          <w:sz w:val="22"/>
          <w:szCs w:val="22"/>
          <w:lang w:val="pt-BR"/>
        </w:rPr>
        <w:t xml:space="preserve">Hospital </w:t>
      </w:r>
      <w:r w:rsidR="00EF797C" w:rsidRPr="00D95C60">
        <w:rPr>
          <w:rFonts w:ascii="Tahoma" w:hAnsi="Tahoma" w:cs="Tahoma"/>
          <w:sz w:val="22"/>
          <w:szCs w:val="22"/>
          <w:lang w:val="pt-BR"/>
        </w:rPr>
        <w:t xml:space="preserve">Mackenzie coleta, usa, utiliza, acessa, reproduz, transmite, processa, arquiva, compartilha </w:t>
      </w:r>
      <w:r w:rsidR="00EF797C">
        <w:rPr>
          <w:rFonts w:ascii="Tahoma" w:hAnsi="Tahoma" w:cs="Tahoma"/>
          <w:sz w:val="22"/>
          <w:szCs w:val="22"/>
          <w:lang w:val="pt-BR"/>
        </w:rPr>
        <w:t xml:space="preserve">e armazena </w:t>
      </w:r>
      <w:r w:rsidR="00EF797C" w:rsidRPr="00D95C60">
        <w:rPr>
          <w:rFonts w:ascii="Tahoma" w:hAnsi="Tahoma" w:cs="Tahoma"/>
          <w:sz w:val="22"/>
          <w:szCs w:val="22"/>
          <w:lang w:val="pt-BR"/>
        </w:rPr>
        <w:t>seus dados pessoais</w:t>
      </w:r>
      <w:r w:rsidR="00EF797C">
        <w:rPr>
          <w:rFonts w:ascii="Tahoma" w:hAnsi="Tahoma" w:cs="Tahoma"/>
          <w:sz w:val="22"/>
          <w:szCs w:val="22"/>
          <w:lang w:val="pt-BR"/>
        </w:rPr>
        <w:t xml:space="preserve"> </w:t>
      </w:r>
      <w:r w:rsidR="00030EAC" w:rsidRPr="00167219">
        <w:rPr>
          <w:rFonts w:ascii="Tahoma" w:hAnsi="Tahoma" w:cs="Tahoma"/>
          <w:sz w:val="22"/>
          <w:szCs w:val="22"/>
          <w:lang w:val="pt-BR"/>
        </w:rPr>
        <w:t xml:space="preserve">no contexto </w:t>
      </w:r>
      <w:r w:rsidR="00E62AD9" w:rsidRPr="00167219">
        <w:rPr>
          <w:rFonts w:ascii="Tahoma" w:hAnsi="Tahoma" w:cs="Tahoma"/>
          <w:sz w:val="22"/>
          <w:szCs w:val="22"/>
          <w:lang w:val="pt-BR"/>
        </w:rPr>
        <w:t>d</w:t>
      </w:r>
      <w:r w:rsidR="00C971C2" w:rsidRPr="00167219">
        <w:rPr>
          <w:rFonts w:ascii="Tahoma" w:hAnsi="Tahoma" w:cs="Tahoma"/>
          <w:sz w:val="22"/>
          <w:szCs w:val="22"/>
          <w:lang w:val="pt-BR"/>
        </w:rPr>
        <w:t xml:space="preserve">a </w:t>
      </w:r>
      <w:r w:rsidR="00823BD1">
        <w:rPr>
          <w:rFonts w:ascii="Tahoma" w:hAnsi="Tahoma" w:cs="Tahoma"/>
          <w:sz w:val="22"/>
          <w:szCs w:val="22"/>
          <w:lang w:val="pt-BR"/>
        </w:rPr>
        <w:t xml:space="preserve">prestação </w:t>
      </w:r>
      <w:r>
        <w:rPr>
          <w:rFonts w:ascii="Tahoma" w:hAnsi="Tahoma" w:cs="Tahoma"/>
          <w:sz w:val="22"/>
          <w:szCs w:val="22"/>
          <w:lang w:val="pt-BR"/>
        </w:rPr>
        <w:t>dos serviços médicos e hospitalares</w:t>
      </w:r>
      <w:r w:rsidR="00823BD1">
        <w:rPr>
          <w:rFonts w:ascii="Tahoma" w:hAnsi="Tahoma" w:cs="Tahoma"/>
          <w:sz w:val="22"/>
          <w:szCs w:val="22"/>
          <w:lang w:val="pt-BR"/>
        </w:rPr>
        <w:t>.</w:t>
      </w:r>
      <w:r w:rsidR="00AF6983">
        <w:rPr>
          <w:rFonts w:ascii="Tahoma" w:hAnsi="Tahoma" w:cs="Tahoma"/>
          <w:sz w:val="22"/>
          <w:szCs w:val="22"/>
          <w:lang w:val="pt-BR"/>
        </w:rPr>
        <w:t xml:space="preserve"> </w:t>
      </w:r>
    </w:p>
    <w:p w14:paraId="0F5BB3D7" w14:textId="77777777" w:rsidR="00EF797C" w:rsidRDefault="00EF797C" w:rsidP="0068211B">
      <w:pPr>
        <w:spacing w:line="320" w:lineRule="exact"/>
        <w:jc w:val="both"/>
        <w:rPr>
          <w:rFonts w:ascii="Tahoma" w:hAnsi="Tahoma" w:cs="Tahoma"/>
          <w:sz w:val="22"/>
          <w:szCs w:val="22"/>
          <w:lang w:val="pt-BR"/>
        </w:rPr>
      </w:pPr>
    </w:p>
    <w:p w14:paraId="6C478E69" w14:textId="77777777" w:rsidR="00030EAC" w:rsidRPr="00167219" w:rsidRDefault="00030EAC" w:rsidP="0068211B">
      <w:pPr>
        <w:spacing w:line="320" w:lineRule="exact"/>
        <w:jc w:val="both"/>
        <w:rPr>
          <w:rFonts w:ascii="Tahoma" w:hAnsi="Tahoma" w:cs="Tahoma"/>
          <w:sz w:val="22"/>
          <w:szCs w:val="22"/>
          <w:lang w:val="pt-BR"/>
        </w:rPr>
      </w:pPr>
    </w:p>
    <w:p w14:paraId="715FA6BF" w14:textId="19D77EBF" w:rsidR="005E7AB9" w:rsidRDefault="009E3D78" w:rsidP="005E7AB9">
      <w:pPr>
        <w:spacing w:line="320" w:lineRule="exact"/>
        <w:jc w:val="both"/>
        <w:rPr>
          <w:rFonts w:ascii="Tahoma" w:hAnsi="Tahoma" w:cs="Tahoma"/>
          <w:sz w:val="22"/>
          <w:szCs w:val="22"/>
          <w:lang w:val="pt-BR"/>
        </w:rPr>
      </w:pPr>
      <w:r w:rsidRPr="00167219">
        <w:rPr>
          <w:rFonts w:ascii="Tahoma" w:hAnsi="Tahoma" w:cs="Tahoma"/>
          <w:sz w:val="22"/>
          <w:szCs w:val="22"/>
          <w:lang w:val="pt-BR"/>
        </w:rPr>
        <w:t xml:space="preserve">O presente documento </w:t>
      </w:r>
      <w:r w:rsidR="00030EAC" w:rsidRPr="00167219">
        <w:rPr>
          <w:rFonts w:ascii="Tahoma" w:hAnsi="Tahoma" w:cs="Tahoma"/>
          <w:sz w:val="22"/>
          <w:szCs w:val="22"/>
          <w:lang w:val="pt-BR"/>
        </w:rPr>
        <w:t>visa apresentar de forma objetiva</w:t>
      </w:r>
      <w:r w:rsidR="002D4A4E" w:rsidRPr="00167219">
        <w:rPr>
          <w:rFonts w:ascii="Tahoma" w:hAnsi="Tahoma" w:cs="Tahoma"/>
          <w:sz w:val="22"/>
          <w:szCs w:val="22"/>
          <w:lang w:val="pt-BR"/>
        </w:rPr>
        <w:t xml:space="preserve"> </w:t>
      </w:r>
      <w:r w:rsidR="00030EAC" w:rsidRPr="00167219">
        <w:rPr>
          <w:rFonts w:ascii="Tahoma" w:hAnsi="Tahoma" w:cs="Tahoma"/>
          <w:sz w:val="22"/>
          <w:szCs w:val="22"/>
          <w:lang w:val="pt-BR"/>
        </w:rPr>
        <w:t>as</w:t>
      </w:r>
      <w:r w:rsidR="00030EAC">
        <w:rPr>
          <w:rFonts w:ascii="Tahoma" w:hAnsi="Tahoma" w:cs="Tahoma"/>
          <w:sz w:val="22"/>
          <w:szCs w:val="22"/>
          <w:lang w:val="pt-BR"/>
        </w:rPr>
        <w:t xml:space="preserve"> características e hipóteses de tratamento de</w:t>
      </w:r>
      <w:r w:rsidR="00303373" w:rsidRPr="00030EAC">
        <w:rPr>
          <w:rFonts w:ascii="Tahoma" w:hAnsi="Tahoma" w:cs="Tahoma"/>
          <w:sz w:val="22"/>
          <w:szCs w:val="22"/>
          <w:lang w:val="pt-BR"/>
        </w:rPr>
        <w:t xml:space="preserve"> seus dados pessoais</w:t>
      </w:r>
      <w:r w:rsidR="0087788E" w:rsidRPr="00030EAC">
        <w:rPr>
          <w:rFonts w:ascii="Tahoma" w:hAnsi="Tahoma" w:cs="Tahoma"/>
          <w:sz w:val="22"/>
          <w:szCs w:val="22"/>
          <w:lang w:val="pt-BR"/>
        </w:rPr>
        <w:t xml:space="preserve">. </w:t>
      </w:r>
      <w:r w:rsidR="002D4A4E" w:rsidRPr="00030EAC">
        <w:rPr>
          <w:rFonts w:ascii="Tahoma" w:hAnsi="Tahoma" w:cs="Tahoma"/>
          <w:sz w:val="22"/>
          <w:szCs w:val="22"/>
          <w:lang w:val="pt-BR"/>
        </w:rPr>
        <w:t xml:space="preserve">Para </w:t>
      </w:r>
      <w:r w:rsidR="00303373" w:rsidRPr="00030EAC">
        <w:rPr>
          <w:rFonts w:ascii="Tahoma" w:hAnsi="Tahoma" w:cs="Tahoma"/>
          <w:sz w:val="22"/>
          <w:szCs w:val="22"/>
          <w:lang w:val="pt-BR"/>
        </w:rPr>
        <w:t>mais</w:t>
      </w:r>
      <w:r w:rsidR="002D4A4E" w:rsidRPr="00030EAC">
        <w:rPr>
          <w:rFonts w:ascii="Tahoma" w:hAnsi="Tahoma" w:cs="Tahoma"/>
          <w:sz w:val="22"/>
          <w:szCs w:val="22"/>
          <w:lang w:val="pt-BR"/>
        </w:rPr>
        <w:t xml:space="preserve"> informações acerca do tratamento de </w:t>
      </w:r>
      <w:r w:rsidR="00303373" w:rsidRPr="00030EAC">
        <w:rPr>
          <w:rFonts w:ascii="Tahoma" w:hAnsi="Tahoma" w:cs="Tahoma"/>
          <w:sz w:val="22"/>
          <w:szCs w:val="22"/>
          <w:lang w:val="pt-BR"/>
        </w:rPr>
        <w:t>dados</w:t>
      </w:r>
      <w:r w:rsidR="002D4A4E" w:rsidRPr="00030EAC">
        <w:rPr>
          <w:rFonts w:ascii="Tahoma" w:hAnsi="Tahoma" w:cs="Tahoma"/>
          <w:sz w:val="22"/>
          <w:szCs w:val="22"/>
          <w:lang w:val="pt-BR"/>
        </w:rPr>
        <w:t xml:space="preserve"> pessoais</w:t>
      </w:r>
      <w:r w:rsidR="0087788E" w:rsidRPr="00030EAC">
        <w:rPr>
          <w:rFonts w:ascii="Tahoma" w:hAnsi="Tahoma" w:cs="Tahoma"/>
          <w:sz w:val="22"/>
          <w:szCs w:val="22"/>
          <w:lang w:val="pt-BR"/>
        </w:rPr>
        <w:t xml:space="preserve">, </w:t>
      </w:r>
      <w:r w:rsidR="002D4A4E" w:rsidRPr="00030EAC">
        <w:rPr>
          <w:rFonts w:ascii="Tahoma" w:hAnsi="Tahoma" w:cs="Tahoma"/>
          <w:sz w:val="22"/>
          <w:szCs w:val="22"/>
          <w:lang w:val="pt-BR"/>
        </w:rPr>
        <w:t xml:space="preserve">entre em contato com </w:t>
      </w:r>
      <w:r w:rsidR="00030EAC">
        <w:rPr>
          <w:rFonts w:ascii="Tahoma" w:hAnsi="Tahoma" w:cs="Tahoma"/>
          <w:sz w:val="22"/>
          <w:szCs w:val="22"/>
          <w:lang w:val="pt-BR"/>
        </w:rPr>
        <w:t>o</w:t>
      </w:r>
      <w:r w:rsidR="00823BD1">
        <w:rPr>
          <w:rFonts w:ascii="Tahoma" w:hAnsi="Tahoma" w:cs="Tahoma"/>
          <w:sz w:val="22"/>
          <w:szCs w:val="22"/>
          <w:lang w:val="pt-BR"/>
        </w:rPr>
        <w:t>(a)</w:t>
      </w:r>
      <w:r w:rsidR="00030EAC">
        <w:rPr>
          <w:rFonts w:ascii="Tahoma" w:hAnsi="Tahoma" w:cs="Tahoma"/>
          <w:sz w:val="22"/>
          <w:szCs w:val="22"/>
          <w:lang w:val="pt-BR"/>
        </w:rPr>
        <w:t xml:space="preserve"> Encarregado</w:t>
      </w:r>
      <w:r w:rsidR="00823BD1">
        <w:rPr>
          <w:rFonts w:ascii="Tahoma" w:hAnsi="Tahoma" w:cs="Tahoma"/>
          <w:sz w:val="22"/>
          <w:szCs w:val="22"/>
          <w:lang w:val="pt-BR"/>
        </w:rPr>
        <w:t>(a) de Proteção de Dados</w:t>
      </w:r>
      <w:r w:rsidR="001C479F">
        <w:rPr>
          <w:rFonts w:ascii="Tahoma" w:hAnsi="Tahoma" w:cs="Tahoma"/>
          <w:sz w:val="22"/>
          <w:szCs w:val="22"/>
          <w:lang w:val="pt-BR"/>
        </w:rPr>
        <w:t xml:space="preserve"> através do e-mail</w:t>
      </w:r>
      <w:r w:rsidR="00C87F79">
        <w:rPr>
          <w:rFonts w:ascii="Tahoma" w:hAnsi="Tahoma" w:cs="Tahoma"/>
          <w:sz w:val="22"/>
          <w:szCs w:val="22"/>
          <w:lang w:val="pt-BR"/>
        </w:rPr>
        <w:t xml:space="preserve"> </w:t>
      </w:r>
      <w:hyperlink r:id="rId11" w:history="1">
        <w:r w:rsidR="001864D3" w:rsidRPr="001864D3">
          <w:rPr>
            <w:rFonts w:ascii="Tahoma" w:hAnsi="Tahoma" w:cs="Tahoma"/>
            <w:sz w:val="22"/>
            <w:szCs w:val="22"/>
            <w:lang w:val="pt-BR"/>
          </w:rPr>
          <w:t>dpo.huem@huemackenzie.org.br</w:t>
        </w:r>
      </w:hyperlink>
      <w:r w:rsidR="005E7AB9">
        <w:rPr>
          <w:rFonts w:ascii="Tahoma" w:hAnsi="Tahoma" w:cs="Tahoma"/>
          <w:sz w:val="22"/>
          <w:szCs w:val="22"/>
          <w:lang w:val="pt-BR"/>
        </w:rPr>
        <w:t>.</w:t>
      </w:r>
    </w:p>
    <w:p w14:paraId="29251D35" w14:textId="77777777" w:rsidR="005E7AB9" w:rsidRDefault="005E7AB9" w:rsidP="005E7AB9">
      <w:pPr>
        <w:spacing w:line="320" w:lineRule="exact"/>
        <w:jc w:val="both"/>
        <w:rPr>
          <w:rFonts w:ascii="Tahoma" w:hAnsi="Tahoma" w:cs="Tahoma"/>
          <w:sz w:val="22"/>
          <w:szCs w:val="22"/>
          <w:lang w:val="pt-BR"/>
        </w:rPr>
      </w:pPr>
    </w:p>
    <w:p w14:paraId="602E57B4" w14:textId="6BE0C652" w:rsidR="005C6716" w:rsidRPr="00FD424D" w:rsidRDefault="005C6716" w:rsidP="005E7AB9">
      <w:pPr>
        <w:spacing w:line="320" w:lineRule="exact"/>
        <w:jc w:val="both"/>
        <w:rPr>
          <w:rFonts w:ascii="Tahoma" w:hAnsi="Tahoma" w:cs="Tahoma"/>
          <w:b/>
          <w:bCs/>
          <w:sz w:val="22"/>
          <w:szCs w:val="22"/>
          <w:lang w:val="pt-BR"/>
        </w:rPr>
      </w:pPr>
      <w:r w:rsidRPr="00FD424D">
        <w:rPr>
          <w:rFonts w:ascii="Tahoma" w:hAnsi="Tahoma" w:cs="Tahoma"/>
          <w:b/>
          <w:bCs/>
          <w:sz w:val="22"/>
          <w:szCs w:val="22"/>
          <w:lang w:val="pt-BR"/>
        </w:rPr>
        <w:t>DEFINIÇÕES</w:t>
      </w:r>
    </w:p>
    <w:p w14:paraId="633F434B" w14:textId="2DDB8E09" w:rsidR="005C6716" w:rsidRPr="00FD424D" w:rsidRDefault="005C6716" w:rsidP="008D5264">
      <w:pPr>
        <w:spacing w:line="320" w:lineRule="exact"/>
        <w:jc w:val="both"/>
        <w:rPr>
          <w:rFonts w:ascii="Tahoma" w:hAnsi="Tahoma" w:cs="Tahoma"/>
          <w:b/>
          <w:bCs/>
          <w:sz w:val="22"/>
          <w:szCs w:val="22"/>
          <w:lang w:val="pt-BR"/>
        </w:rPr>
      </w:pPr>
    </w:p>
    <w:p w14:paraId="5AE4CCB4" w14:textId="2E0F61CC" w:rsidR="003F647B" w:rsidRPr="008D5264" w:rsidRDefault="003F647B" w:rsidP="008D5264">
      <w:pPr>
        <w:spacing w:line="320" w:lineRule="exact"/>
        <w:jc w:val="both"/>
        <w:rPr>
          <w:rFonts w:ascii="Tahoma" w:hAnsi="Tahoma" w:cs="Tahoma"/>
          <w:sz w:val="22"/>
          <w:szCs w:val="22"/>
          <w:lang w:val="pt-BR"/>
        </w:rPr>
      </w:pPr>
      <w:r w:rsidRPr="00FD424D">
        <w:rPr>
          <w:rFonts w:ascii="Tahoma" w:hAnsi="Tahoma" w:cs="Tahoma"/>
          <w:sz w:val="22"/>
          <w:szCs w:val="22"/>
          <w:lang w:val="pt-BR"/>
        </w:rPr>
        <w:t>A Lei Geral de Proteçã</w:t>
      </w:r>
      <w:r w:rsidRPr="00054601">
        <w:rPr>
          <w:rFonts w:ascii="Tahoma" w:hAnsi="Tahoma" w:cs="Tahoma"/>
          <w:sz w:val="22"/>
          <w:szCs w:val="22"/>
          <w:lang w:val="pt-BR"/>
        </w:rPr>
        <w:t>o de Da</w:t>
      </w:r>
      <w:r w:rsidRPr="00493348">
        <w:rPr>
          <w:rFonts w:ascii="Tahoma" w:hAnsi="Tahoma" w:cs="Tahoma"/>
          <w:sz w:val="22"/>
          <w:szCs w:val="22"/>
          <w:lang w:val="pt-BR"/>
        </w:rPr>
        <w:t xml:space="preserve">dos </w:t>
      </w:r>
      <w:r w:rsidRPr="00836397">
        <w:rPr>
          <w:rFonts w:ascii="Tahoma" w:hAnsi="Tahoma" w:cs="Tahoma"/>
          <w:sz w:val="22"/>
          <w:szCs w:val="22"/>
          <w:lang w:val="pt-BR"/>
        </w:rPr>
        <w:t>(Lei nº 13.709/2018</w:t>
      </w:r>
      <w:r w:rsidRPr="005257A7">
        <w:rPr>
          <w:rFonts w:ascii="Tahoma" w:hAnsi="Tahoma" w:cs="Tahoma"/>
          <w:sz w:val="22"/>
          <w:szCs w:val="22"/>
          <w:lang w:val="pt-BR"/>
        </w:rPr>
        <w:t xml:space="preserve">) trouxe alguns importantes </w:t>
      </w:r>
      <w:r w:rsidRPr="00653827">
        <w:rPr>
          <w:rFonts w:ascii="Tahoma" w:hAnsi="Tahoma" w:cs="Tahoma"/>
          <w:sz w:val="22"/>
          <w:szCs w:val="22"/>
          <w:lang w:val="pt-BR"/>
        </w:rPr>
        <w:t>conce</w:t>
      </w:r>
      <w:r w:rsidRPr="00F42635">
        <w:rPr>
          <w:rFonts w:ascii="Tahoma" w:hAnsi="Tahoma" w:cs="Tahoma"/>
          <w:sz w:val="22"/>
          <w:szCs w:val="22"/>
          <w:lang w:val="pt-BR"/>
        </w:rPr>
        <w:t xml:space="preserve">itos necessários à compreensão de nossa Política de Privacidade, </w:t>
      </w:r>
      <w:r w:rsidR="00FD424D">
        <w:rPr>
          <w:rFonts w:ascii="Tahoma" w:hAnsi="Tahoma" w:cs="Tahoma"/>
          <w:sz w:val="22"/>
          <w:szCs w:val="22"/>
          <w:lang w:val="pt-BR"/>
        </w:rPr>
        <w:t xml:space="preserve">os quais são </w:t>
      </w:r>
      <w:r w:rsidRPr="00FD424D">
        <w:rPr>
          <w:rFonts w:ascii="Tahoma" w:hAnsi="Tahoma" w:cs="Tahoma"/>
          <w:sz w:val="22"/>
          <w:szCs w:val="22"/>
          <w:lang w:val="pt-BR"/>
        </w:rPr>
        <w:t>reproduzidos a seguir:</w:t>
      </w:r>
    </w:p>
    <w:p w14:paraId="6107FA9C" w14:textId="77777777" w:rsidR="003F647B" w:rsidRPr="00FD424D" w:rsidRDefault="003F647B" w:rsidP="008D5264">
      <w:pPr>
        <w:spacing w:line="320" w:lineRule="exact"/>
        <w:jc w:val="both"/>
        <w:rPr>
          <w:rFonts w:ascii="Tahoma" w:hAnsi="Tahoma" w:cs="Tahoma"/>
          <w:b/>
          <w:bCs/>
          <w:sz w:val="22"/>
          <w:szCs w:val="22"/>
          <w:lang w:val="pt-BR"/>
        </w:rPr>
      </w:pPr>
    </w:p>
    <w:p w14:paraId="281768BB" w14:textId="16DBDD6D" w:rsidR="005C6716" w:rsidRPr="008D5264" w:rsidRDefault="00CE4DA1" w:rsidP="008D5264">
      <w:pPr>
        <w:spacing w:line="320" w:lineRule="exact"/>
        <w:jc w:val="both"/>
        <w:rPr>
          <w:rFonts w:ascii="Tahoma" w:hAnsi="Tahoma" w:cs="Tahoma"/>
          <w:color w:val="000000"/>
          <w:sz w:val="22"/>
          <w:szCs w:val="22"/>
        </w:rPr>
      </w:pPr>
      <w:r w:rsidRPr="00FD424D">
        <w:rPr>
          <w:rFonts w:ascii="Tahoma" w:hAnsi="Tahoma" w:cs="Tahoma"/>
          <w:b/>
          <w:bCs/>
          <w:sz w:val="22"/>
          <w:szCs w:val="22"/>
          <w:lang w:val="pt-BR"/>
        </w:rPr>
        <w:t>Dado</w:t>
      </w:r>
      <w:r w:rsidRPr="00054601">
        <w:rPr>
          <w:rFonts w:ascii="Tahoma" w:hAnsi="Tahoma" w:cs="Tahoma"/>
          <w:b/>
          <w:bCs/>
          <w:sz w:val="22"/>
          <w:szCs w:val="22"/>
          <w:lang w:val="pt-BR"/>
        </w:rPr>
        <w:t xml:space="preserve"> pessoa</w:t>
      </w:r>
      <w:r w:rsidR="003F647B" w:rsidRPr="00493348">
        <w:rPr>
          <w:rFonts w:ascii="Tahoma" w:hAnsi="Tahoma" w:cs="Tahoma"/>
          <w:b/>
          <w:bCs/>
          <w:sz w:val="22"/>
          <w:szCs w:val="22"/>
          <w:lang w:val="pt-BR"/>
        </w:rPr>
        <w:t>l</w:t>
      </w:r>
      <w:r w:rsidRPr="00836397">
        <w:rPr>
          <w:rFonts w:ascii="Tahoma" w:hAnsi="Tahoma" w:cs="Tahoma"/>
          <w:b/>
          <w:bCs/>
          <w:sz w:val="22"/>
          <w:szCs w:val="22"/>
          <w:lang w:val="pt-BR"/>
        </w:rPr>
        <w:t xml:space="preserve">: </w:t>
      </w:r>
      <w:proofErr w:type="spellStart"/>
      <w:r w:rsidRPr="008D5264">
        <w:rPr>
          <w:rFonts w:ascii="Tahoma" w:hAnsi="Tahoma" w:cs="Tahoma"/>
          <w:color w:val="000000"/>
          <w:sz w:val="22"/>
          <w:szCs w:val="22"/>
        </w:rPr>
        <w:t>informação</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relacionada</w:t>
      </w:r>
      <w:proofErr w:type="spellEnd"/>
      <w:r w:rsidRPr="008D5264">
        <w:rPr>
          <w:rFonts w:ascii="Tahoma" w:hAnsi="Tahoma" w:cs="Tahoma"/>
          <w:color w:val="000000"/>
          <w:sz w:val="22"/>
          <w:szCs w:val="22"/>
        </w:rPr>
        <w:t xml:space="preserve"> a </w:t>
      </w:r>
      <w:proofErr w:type="spellStart"/>
      <w:r w:rsidRPr="008D5264">
        <w:rPr>
          <w:rFonts w:ascii="Tahoma" w:hAnsi="Tahoma" w:cs="Tahoma"/>
          <w:color w:val="000000"/>
          <w:sz w:val="22"/>
          <w:szCs w:val="22"/>
        </w:rPr>
        <w:t>pessoa</w:t>
      </w:r>
      <w:proofErr w:type="spellEnd"/>
      <w:r w:rsidRPr="008D5264">
        <w:rPr>
          <w:rFonts w:ascii="Tahoma" w:hAnsi="Tahoma" w:cs="Tahoma"/>
          <w:color w:val="000000"/>
          <w:sz w:val="22"/>
          <w:szCs w:val="22"/>
        </w:rPr>
        <w:t xml:space="preserve"> natural </w:t>
      </w:r>
      <w:proofErr w:type="spellStart"/>
      <w:r w:rsidRPr="008D5264">
        <w:rPr>
          <w:rFonts w:ascii="Tahoma" w:hAnsi="Tahoma" w:cs="Tahoma"/>
          <w:color w:val="000000"/>
          <w:sz w:val="22"/>
          <w:szCs w:val="22"/>
        </w:rPr>
        <w:t>identificada</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ou</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identificável</w:t>
      </w:r>
      <w:proofErr w:type="spellEnd"/>
      <w:r w:rsidRPr="008D5264">
        <w:rPr>
          <w:rFonts w:ascii="Tahoma" w:hAnsi="Tahoma" w:cs="Tahoma"/>
          <w:color w:val="000000"/>
          <w:sz w:val="22"/>
          <w:szCs w:val="22"/>
        </w:rPr>
        <w:t>.</w:t>
      </w:r>
    </w:p>
    <w:p w14:paraId="382BF3CE" w14:textId="0934F7D0" w:rsidR="003F647B" w:rsidRPr="008D5264" w:rsidRDefault="003F647B" w:rsidP="008D5264">
      <w:pPr>
        <w:spacing w:line="320" w:lineRule="exact"/>
        <w:jc w:val="both"/>
        <w:rPr>
          <w:rFonts w:ascii="Tahoma" w:hAnsi="Tahoma" w:cs="Tahoma"/>
          <w:color w:val="000000"/>
          <w:sz w:val="22"/>
          <w:szCs w:val="22"/>
        </w:rPr>
      </w:pPr>
    </w:p>
    <w:p w14:paraId="50138F19" w14:textId="0F5CACD9" w:rsidR="003F647B" w:rsidRPr="00836397" w:rsidRDefault="003F647B" w:rsidP="008D5264">
      <w:pPr>
        <w:spacing w:line="320" w:lineRule="exact"/>
        <w:jc w:val="both"/>
        <w:rPr>
          <w:rFonts w:ascii="Tahoma" w:hAnsi="Tahoma" w:cs="Tahoma"/>
          <w:sz w:val="22"/>
          <w:szCs w:val="22"/>
          <w:lang w:val="pt-BR"/>
        </w:rPr>
      </w:pPr>
      <w:r w:rsidRPr="008D5264">
        <w:rPr>
          <w:rFonts w:ascii="Tahoma" w:hAnsi="Tahoma" w:cs="Tahoma"/>
          <w:b/>
          <w:bCs/>
          <w:color w:val="000000"/>
          <w:sz w:val="22"/>
          <w:szCs w:val="22"/>
        </w:rPr>
        <w:t xml:space="preserve">Dado </w:t>
      </w:r>
      <w:proofErr w:type="spellStart"/>
      <w:r w:rsidRPr="008D5264">
        <w:rPr>
          <w:rFonts w:ascii="Tahoma" w:hAnsi="Tahoma" w:cs="Tahoma"/>
          <w:b/>
          <w:bCs/>
          <w:color w:val="000000"/>
          <w:sz w:val="22"/>
          <w:szCs w:val="22"/>
        </w:rPr>
        <w:t>anonimizado</w:t>
      </w:r>
      <w:proofErr w:type="spellEnd"/>
      <w:r w:rsidRPr="008D5264">
        <w:rPr>
          <w:rFonts w:ascii="Tahoma" w:hAnsi="Tahoma" w:cs="Tahoma"/>
          <w:color w:val="000000"/>
          <w:sz w:val="22"/>
          <w:szCs w:val="22"/>
        </w:rPr>
        <w:t xml:space="preserve">: dado </w:t>
      </w:r>
      <w:proofErr w:type="spellStart"/>
      <w:r w:rsidRPr="008D5264">
        <w:rPr>
          <w:rFonts w:ascii="Tahoma" w:hAnsi="Tahoma" w:cs="Tahoma"/>
          <w:color w:val="000000"/>
          <w:sz w:val="22"/>
          <w:szCs w:val="22"/>
        </w:rPr>
        <w:t>relativo</w:t>
      </w:r>
      <w:proofErr w:type="spellEnd"/>
      <w:r w:rsidRPr="008D5264">
        <w:rPr>
          <w:rFonts w:ascii="Tahoma" w:hAnsi="Tahoma" w:cs="Tahoma"/>
          <w:color w:val="000000"/>
          <w:sz w:val="22"/>
          <w:szCs w:val="22"/>
        </w:rPr>
        <w:t xml:space="preserve"> a titular que </w:t>
      </w:r>
      <w:proofErr w:type="spellStart"/>
      <w:r w:rsidRPr="008D5264">
        <w:rPr>
          <w:rFonts w:ascii="Tahoma" w:hAnsi="Tahoma" w:cs="Tahoma"/>
          <w:color w:val="000000"/>
          <w:sz w:val="22"/>
          <w:szCs w:val="22"/>
        </w:rPr>
        <w:t>não</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possa</w:t>
      </w:r>
      <w:proofErr w:type="spellEnd"/>
      <w:r w:rsidRPr="008D5264">
        <w:rPr>
          <w:rFonts w:ascii="Tahoma" w:hAnsi="Tahoma" w:cs="Tahoma"/>
          <w:color w:val="000000"/>
          <w:sz w:val="22"/>
          <w:szCs w:val="22"/>
        </w:rPr>
        <w:t xml:space="preserve"> ser </w:t>
      </w:r>
      <w:proofErr w:type="spellStart"/>
      <w:r w:rsidRPr="008D5264">
        <w:rPr>
          <w:rFonts w:ascii="Tahoma" w:hAnsi="Tahoma" w:cs="Tahoma"/>
          <w:color w:val="000000"/>
          <w:sz w:val="22"/>
          <w:szCs w:val="22"/>
        </w:rPr>
        <w:t>identificado</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considerando</w:t>
      </w:r>
      <w:proofErr w:type="spellEnd"/>
      <w:r w:rsidRPr="008D5264">
        <w:rPr>
          <w:rFonts w:ascii="Tahoma" w:hAnsi="Tahoma" w:cs="Tahoma"/>
          <w:color w:val="000000"/>
          <w:sz w:val="22"/>
          <w:szCs w:val="22"/>
        </w:rPr>
        <w:t xml:space="preserve"> a </w:t>
      </w:r>
      <w:proofErr w:type="spellStart"/>
      <w:r w:rsidRPr="008D5264">
        <w:rPr>
          <w:rFonts w:ascii="Tahoma" w:hAnsi="Tahoma" w:cs="Tahoma"/>
          <w:color w:val="000000"/>
          <w:sz w:val="22"/>
          <w:szCs w:val="22"/>
        </w:rPr>
        <w:t>utilização</w:t>
      </w:r>
      <w:proofErr w:type="spellEnd"/>
      <w:r w:rsidRPr="008D5264">
        <w:rPr>
          <w:rFonts w:ascii="Tahoma" w:hAnsi="Tahoma" w:cs="Tahoma"/>
          <w:color w:val="000000"/>
          <w:sz w:val="22"/>
          <w:szCs w:val="22"/>
        </w:rPr>
        <w:t xml:space="preserve"> de </w:t>
      </w:r>
      <w:proofErr w:type="spellStart"/>
      <w:r w:rsidRPr="008D5264">
        <w:rPr>
          <w:rFonts w:ascii="Tahoma" w:hAnsi="Tahoma" w:cs="Tahoma"/>
          <w:color w:val="000000"/>
          <w:sz w:val="22"/>
          <w:szCs w:val="22"/>
        </w:rPr>
        <w:t>meios</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técnicos</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razoáveis</w:t>
      </w:r>
      <w:proofErr w:type="spellEnd"/>
      <w:r w:rsidRPr="008D5264">
        <w:rPr>
          <w:rFonts w:ascii="Tahoma" w:hAnsi="Tahoma" w:cs="Tahoma"/>
          <w:color w:val="000000"/>
          <w:sz w:val="22"/>
          <w:szCs w:val="22"/>
        </w:rPr>
        <w:t xml:space="preserve"> e </w:t>
      </w:r>
      <w:proofErr w:type="spellStart"/>
      <w:r w:rsidRPr="008D5264">
        <w:rPr>
          <w:rFonts w:ascii="Tahoma" w:hAnsi="Tahoma" w:cs="Tahoma"/>
          <w:color w:val="000000"/>
          <w:sz w:val="22"/>
          <w:szCs w:val="22"/>
        </w:rPr>
        <w:t>disponíveis</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na</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ocasião</w:t>
      </w:r>
      <w:proofErr w:type="spellEnd"/>
      <w:r w:rsidRPr="008D5264">
        <w:rPr>
          <w:rFonts w:ascii="Tahoma" w:hAnsi="Tahoma" w:cs="Tahoma"/>
          <w:color w:val="000000"/>
          <w:sz w:val="22"/>
          <w:szCs w:val="22"/>
        </w:rPr>
        <w:t xml:space="preserve"> de </w:t>
      </w:r>
      <w:proofErr w:type="spellStart"/>
      <w:r w:rsidRPr="008D5264">
        <w:rPr>
          <w:rFonts w:ascii="Tahoma" w:hAnsi="Tahoma" w:cs="Tahoma"/>
          <w:color w:val="000000"/>
          <w:sz w:val="22"/>
          <w:szCs w:val="22"/>
        </w:rPr>
        <w:t>seu</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tratamento</w:t>
      </w:r>
      <w:proofErr w:type="spellEnd"/>
      <w:r w:rsidR="00FD424D" w:rsidRPr="00493348">
        <w:rPr>
          <w:rFonts w:ascii="Tahoma" w:hAnsi="Tahoma" w:cs="Tahoma"/>
          <w:color w:val="000000"/>
          <w:sz w:val="22"/>
          <w:szCs w:val="22"/>
        </w:rPr>
        <w:t>.</w:t>
      </w:r>
    </w:p>
    <w:p w14:paraId="08765CD6" w14:textId="356CAE9C" w:rsidR="005C6716" w:rsidRPr="00836397" w:rsidRDefault="005C6716" w:rsidP="008D5264">
      <w:pPr>
        <w:spacing w:line="320" w:lineRule="exact"/>
        <w:jc w:val="both"/>
        <w:rPr>
          <w:rFonts w:ascii="Tahoma" w:hAnsi="Tahoma" w:cs="Tahoma"/>
          <w:sz w:val="22"/>
          <w:szCs w:val="22"/>
          <w:lang w:val="pt-BR"/>
        </w:rPr>
      </w:pPr>
    </w:p>
    <w:p w14:paraId="2573541D" w14:textId="5E9D756F" w:rsidR="00FD424D" w:rsidRPr="00584AA5" w:rsidRDefault="00FD424D" w:rsidP="008D5264">
      <w:pPr>
        <w:spacing w:line="320" w:lineRule="exact"/>
        <w:jc w:val="both"/>
        <w:rPr>
          <w:rFonts w:ascii="Tahoma" w:hAnsi="Tahoma" w:cs="Tahoma"/>
          <w:sz w:val="22"/>
          <w:szCs w:val="22"/>
          <w:lang w:val="pt-BR"/>
        </w:rPr>
      </w:pPr>
      <w:r w:rsidRPr="008D5264">
        <w:rPr>
          <w:rFonts w:ascii="Tahoma" w:hAnsi="Tahoma" w:cs="Tahoma"/>
          <w:b/>
          <w:bCs/>
          <w:sz w:val="22"/>
          <w:szCs w:val="22"/>
          <w:lang w:val="pt-BR"/>
        </w:rPr>
        <w:t>Titular</w:t>
      </w:r>
      <w:r w:rsidRPr="00493348">
        <w:rPr>
          <w:rFonts w:ascii="Tahoma" w:hAnsi="Tahoma" w:cs="Tahoma"/>
          <w:sz w:val="22"/>
          <w:szCs w:val="22"/>
          <w:lang w:val="pt-BR"/>
        </w:rPr>
        <w:t>: pessoa natural a quem se referem os dados pessoais que são objeto de tratamento</w:t>
      </w:r>
      <w:r w:rsidRPr="00584AA5">
        <w:rPr>
          <w:rFonts w:ascii="Tahoma" w:hAnsi="Tahoma" w:cs="Tahoma"/>
          <w:sz w:val="22"/>
          <w:szCs w:val="22"/>
          <w:lang w:val="pt-BR"/>
        </w:rPr>
        <w:t>.</w:t>
      </w:r>
    </w:p>
    <w:p w14:paraId="59AF03FB" w14:textId="2A38A5A0" w:rsidR="00FD424D" w:rsidRPr="00836397" w:rsidRDefault="00FD424D" w:rsidP="008D5264">
      <w:pPr>
        <w:spacing w:line="320" w:lineRule="exact"/>
        <w:jc w:val="both"/>
        <w:rPr>
          <w:rFonts w:ascii="Tahoma" w:hAnsi="Tahoma" w:cs="Tahoma"/>
          <w:sz w:val="22"/>
          <w:szCs w:val="22"/>
          <w:lang w:val="pt-BR"/>
        </w:rPr>
      </w:pPr>
    </w:p>
    <w:p w14:paraId="5A36C51D" w14:textId="71955CE0" w:rsidR="00FD424D" w:rsidRPr="008D5264" w:rsidRDefault="00054601" w:rsidP="008D5264">
      <w:pPr>
        <w:spacing w:line="320" w:lineRule="exact"/>
        <w:jc w:val="both"/>
        <w:rPr>
          <w:rFonts w:ascii="Tahoma" w:hAnsi="Tahoma" w:cs="Tahoma"/>
          <w:color w:val="000000"/>
          <w:sz w:val="22"/>
          <w:szCs w:val="22"/>
        </w:rPr>
      </w:pPr>
      <w:proofErr w:type="spellStart"/>
      <w:r w:rsidRPr="008D5264">
        <w:rPr>
          <w:rFonts w:ascii="Tahoma" w:hAnsi="Tahoma" w:cs="Tahoma"/>
          <w:b/>
          <w:bCs/>
          <w:color w:val="000000"/>
          <w:sz w:val="22"/>
          <w:szCs w:val="22"/>
        </w:rPr>
        <w:t>Controlador</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pessoa</w:t>
      </w:r>
      <w:proofErr w:type="spellEnd"/>
      <w:r w:rsidRPr="008D5264">
        <w:rPr>
          <w:rFonts w:ascii="Tahoma" w:hAnsi="Tahoma" w:cs="Tahoma"/>
          <w:color w:val="000000"/>
          <w:sz w:val="22"/>
          <w:szCs w:val="22"/>
        </w:rPr>
        <w:t xml:space="preserve"> natural </w:t>
      </w:r>
      <w:proofErr w:type="spellStart"/>
      <w:r w:rsidRPr="008D5264">
        <w:rPr>
          <w:rFonts w:ascii="Tahoma" w:hAnsi="Tahoma" w:cs="Tahoma"/>
          <w:color w:val="000000"/>
          <w:sz w:val="22"/>
          <w:szCs w:val="22"/>
        </w:rPr>
        <w:t>ou</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jurídica</w:t>
      </w:r>
      <w:proofErr w:type="spellEnd"/>
      <w:r w:rsidRPr="008D5264">
        <w:rPr>
          <w:rFonts w:ascii="Tahoma" w:hAnsi="Tahoma" w:cs="Tahoma"/>
          <w:color w:val="000000"/>
          <w:sz w:val="22"/>
          <w:szCs w:val="22"/>
        </w:rPr>
        <w:t xml:space="preserve">, de direito </w:t>
      </w:r>
      <w:proofErr w:type="spellStart"/>
      <w:r w:rsidRPr="008D5264">
        <w:rPr>
          <w:rFonts w:ascii="Tahoma" w:hAnsi="Tahoma" w:cs="Tahoma"/>
          <w:color w:val="000000"/>
          <w:sz w:val="22"/>
          <w:szCs w:val="22"/>
        </w:rPr>
        <w:t>público</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ou</w:t>
      </w:r>
      <w:proofErr w:type="spellEnd"/>
      <w:r w:rsidRPr="008D5264">
        <w:rPr>
          <w:rFonts w:ascii="Tahoma" w:hAnsi="Tahoma" w:cs="Tahoma"/>
          <w:color w:val="000000"/>
          <w:sz w:val="22"/>
          <w:szCs w:val="22"/>
        </w:rPr>
        <w:t xml:space="preserve"> privado, a </w:t>
      </w:r>
      <w:proofErr w:type="spellStart"/>
      <w:r w:rsidRPr="008D5264">
        <w:rPr>
          <w:rFonts w:ascii="Tahoma" w:hAnsi="Tahoma" w:cs="Tahoma"/>
          <w:color w:val="000000"/>
          <w:sz w:val="22"/>
          <w:szCs w:val="22"/>
        </w:rPr>
        <w:t>quem</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competem</w:t>
      </w:r>
      <w:proofErr w:type="spellEnd"/>
      <w:r w:rsidRPr="008D5264">
        <w:rPr>
          <w:rFonts w:ascii="Tahoma" w:hAnsi="Tahoma" w:cs="Tahoma"/>
          <w:color w:val="000000"/>
          <w:sz w:val="22"/>
          <w:szCs w:val="22"/>
        </w:rPr>
        <w:t xml:space="preserve"> as </w:t>
      </w:r>
      <w:proofErr w:type="spellStart"/>
      <w:r w:rsidRPr="008D5264">
        <w:rPr>
          <w:rFonts w:ascii="Tahoma" w:hAnsi="Tahoma" w:cs="Tahoma"/>
          <w:color w:val="000000"/>
          <w:sz w:val="22"/>
          <w:szCs w:val="22"/>
        </w:rPr>
        <w:t>decisões</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referentes</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ao</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tratamento</w:t>
      </w:r>
      <w:proofErr w:type="spellEnd"/>
      <w:r w:rsidRPr="008D5264">
        <w:rPr>
          <w:rFonts w:ascii="Tahoma" w:hAnsi="Tahoma" w:cs="Tahoma"/>
          <w:color w:val="000000"/>
          <w:sz w:val="22"/>
          <w:szCs w:val="22"/>
        </w:rPr>
        <w:t xml:space="preserve"> de dados </w:t>
      </w:r>
      <w:proofErr w:type="spellStart"/>
      <w:proofErr w:type="gramStart"/>
      <w:r w:rsidRPr="008D5264">
        <w:rPr>
          <w:rFonts w:ascii="Tahoma" w:hAnsi="Tahoma" w:cs="Tahoma"/>
          <w:color w:val="000000"/>
          <w:sz w:val="22"/>
          <w:szCs w:val="22"/>
        </w:rPr>
        <w:t>pessoais</w:t>
      </w:r>
      <w:proofErr w:type="spellEnd"/>
      <w:r w:rsidRPr="008D5264">
        <w:rPr>
          <w:rFonts w:ascii="Tahoma" w:hAnsi="Tahoma" w:cs="Tahoma"/>
          <w:color w:val="000000"/>
          <w:sz w:val="22"/>
          <w:szCs w:val="22"/>
        </w:rPr>
        <w:t>;</w:t>
      </w:r>
      <w:proofErr w:type="gramEnd"/>
    </w:p>
    <w:p w14:paraId="0A18F7E3" w14:textId="7AEA7256" w:rsidR="00054601" w:rsidRPr="008D5264" w:rsidRDefault="00054601" w:rsidP="008D5264">
      <w:pPr>
        <w:spacing w:line="320" w:lineRule="exact"/>
        <w:jc w:val="both"/>
        <w:rPr>
          <w:rFonts w:ascii="Tahoma" w:hAnsi="Tahoma" w:cs="Tahoma"/>
          <w:color w:val="000000"/>
          <w:sz w:val="22"/>
          <w:szCs w:val="22"/>
        </w:rPr>
      </w:pPr>
    </w:p>
    <w:p w14:paraId="0F315A43" w14:textId="6E74BD78" w:rsidR="00054601" w:rsidRPr="00836397" w:rsidRDefault="00054601" w:rsidP="008D5264">
      <w:pPr>
        <w:spacing w:line="320" w:lineRule="exact"/>
        <w:jc w:val="both"/>
        <w:rPr>
          <w:rFonts w:ascii="Tahoma" w:hAnsi="Tahoma" w:cs="Tahoma"/>
          <w:sz w:val="22"/>
          <w:szCs w:val="22"/>
          <w:lang w:val="pt-BR"/>
        </w:rPr>
      </w:pPr>
      <w:proofErr w:type="spellStart"/>
      <w:r w:rsidRPr="008D5264">
        <w:rPr>
          <w:rFonts w:ascii="Tahoma" w:hAnsi="Tahoma" w:cs="Tahoma"/>
          <w:b/>
          <w:bCs/>
          <w:color w:val="000000"/>
          <w:sz w:val="22"/>
          <w:szCs w:val="22"/>
        </w:rPr>
        <w:lastRenderedPageBreak/>
        <w:t>Operador</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pessoa</w:t>
      </w:r>
      <w:proofErr w:type="spellEnd"/>
      <w:r w:rsidRPr="008D5264">
        <w:rPr>
          <w:rFonts w:ascii="Tahoma" w:hAnsi="Tahoma" w:cs="Tahoma"/>
          <w:color w:val="000000"/>
          <w:sz w:val="22"/>
          <w:szCs w:val="22"/>
        </w:rPr>
        <w:t xml:space="preserve"> natural </w:t>
      </w:r>
      <w:proofErr w:type="spellStart"/>
      <w:r w:rsidRPr="008D5264">
        <w:rPr>
          <w:rFonts w:ascii="Tahoma" w:hAnsi="Tahoma" w:cs="Tahoma"/>
          <w:color w:val="000000"/>
          <w:sz w:val="22"/>
          <w:szCs w:val="22"/>
        </w:rPr>
        <w:t>ou</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jurídica</w:t>
      </w:r>
      <w:proofErr w:type="spellEnd"/>
      <w:r w:rsidRPr="008D5264">
        <w:rPr>
          <w:rFonts w:ascii="Tahoma" w:hAnsi="Tahoma" w:cs="Tahoma"/>
          <w:color w:val="000000"/>
          <w:sz w:val="22"/>
          <w:szCs w:val="22"/>
        </w:rPr>
        <w:t xml:space="preserve">, de direito </w:t>
      </w:r>
      <w:proofErr w:type="spellStart"/>
      <w:r w:rsidRPr="008D5264">
        <w:rPr>
          <w:rFonts w:ascii="Tahoma" w:hAnsi="Tahoma" w:cs="Tahoma"/>
          <w:color w:val="000000"/>
          <w:sz w:val="22"/>
          <w:szCs w:val="22"/>
        </w:rPr>
        <w:t>público</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ou</w:t>
      </w:r>
      <w:proofErr w:type="spellEnd"/>
      <w:r w:rsidRPr="008D5264">
        <w:rPr>
          <w:rFonts w:ascii="Tahoma" w:hAnsi="Tahoma" w:cs="Tahoma"/>
          <w:color w:val="000000"/>
          <w:sz w:val="22"/>
          <w:szCs w:val="22"/>
        </w:rPr>
        <w:t xml:space="preserve"> privado, que </w:t>
      </w:r>
      <w:proofErr w:type="spellStart"/>
      <w:r w:rsidRPr="008D5264">
        <w:rPr>
          <w:rFonts w:ascii="Tahoma" w:hAnsi="Tahoma" w:cs="Tahoma"/>
          <w:color w:val="000000"/>
          <w:sz w:val="22"/>
          <w:szCs w:val="22"/>
        </w:rPr>
        <w:t>realiza</w:t>
      </w:r>
      <w:proofErr w:type="spellEnd"/>
      <w:r w:rsidRPr="008D5264">
        <w:rPr>
          <w:rFonts w:ascii="Tahoma" w:hAnsi="Tahoma" w:cs="Tahoma"/>
          <w:color w:val="000000"/>
          <w:sz w:val="22"/>
          <w:szCs w:val="22"/>
        </w:rPr>
        <w:t xml:space="preserve"> o </w:t>
      </w:r>
      <w:proofErr w:type="spellStart"/>
      <w:r w:rsidRPr="008D5264">
        <w:rPr>
          <w:rFonts w:ascii="Tahoma" w:hAnsi="Tahoma" w:cs="Tahoma"/>
          <w:color w:val="000000"/>
          <w:sz w:val="22"/>
          <w:szCs w:val="22"/>
        </w:rPr>
        <w:t>tratamento</w:t>
      </w:r>
      <w:proofErr w:type="spellEnd"/>
      <w:r w:rsidRPr="008D5264">
        <w:rPr>
          <w:rFonts w:ascii="Tahoma" w:hAnsi="Tahoma" w:cs="Tahoma"/>
          <w:color w:val="000000"/>
          <w:sz w:val="22"/>
          <w:szCs w:val="22"/>
        </w:rPr>
        <w:t xml:space="preserve"> de dados </w:t>
      </w:r>
      <w:proofErr w:type="spellStart"/>
      <w:r w:rsidRPr="008D5264">
        <w:rPr>
          <w:rFonts w:ascii="Tahoma" w:hAnsi="Tahoma" w:cs="Tahoma"/>
          <w:color w:val="000000"/>
          <w:sz w:val="22"/>
          <w:szCs w:val="22"/>
        </w:rPr>
        <w:t>pessoais</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em</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nome</w:t>
      </w:r>
      <w:proofErr w:type="spellEnd"/>
      <w:r w:rsidRPr="008D5264">
        <w:rPr>
          <w:rFonts w:ascii="Tahoma" w:hAnsi="Tahoma" w:cs="Tahoma"/>
          <w:color w:val="000000"/>
          <w:sz w:val="22"/>
          <w:szCs w:val="22"/>
        </w:rPr>
        <w:t xml:space="preserve"> do </w:t>
      </w:r>
      <w:proofErr w:type="spellStart"/>
      <w:proofErr w:type="gramStart"/>
      <w:r w:rsidRPr="008D5264">
        <w:rPr>
          <w:rFonts w:ascii="Tahoma" w:hAnsi="Tahoma" w:cs="Tahoma"/>
          <w:color w:val="000000"/>
          <w:sz w:val="22"/>
          <w:szCs w:val="22"/>
        </w:rPr>
        <w:t>controlador</w:t>
      </w:r>
      <w:proofErr w:type="spellEnd"/>
      <w:r w:rsidRPr="008D5264">
        <w:rPr>
          <w:rFonts w:ascii="Tahoma" w:hAnsi="Tahoma" w:cs="Tahoma"/>
          <w:color w:val="000000"/>
          <w:sz w:val="22"/>
          <w:szCs w:val="22"/>
        </w:rPr>
        <w:t>;</w:t>
      </w:r>
      <w:proofErr w:type="gramEnd"/>
    </w:p>
    <w:p w14:paraId="3606D62B" w14:textId="7C08377E" w:rsidR="00FD424D" w:rsidRPr="005257A7" w:rsidRDefault="00FD424D" w:rsidP="008D5264">
      <w:pPr>
        <w:spacing w:line="320" w:lineRule="exact"/>
        <w:jc w:val="both"/>
        <w:rPr>
          <w:rFonts w:ascii="Tahoma" w:hAnsi="Tahoma" w:cs="Tahoma"/>
          <w:sz w:val="22"/>
          <w:szCs w:val="22"/>
          <w:lang w:val="pt-BR"/>
        </w:rPr>
      </w:pPr>
    </w:p>
    <w:p w14:paraId="6245C718" w14:textId="0DEE63A6" w:rsidR="00054601" w:rsidRDefault="00054601" w:rsidP="00836397">
      <w:pPr>
        <w:spacing w:line="320" w:lineRule="exact"/>
        <w:jc w:val="both"/>
        <w:rPr>
          <w:rFonts w:ascii="Tahoma" w:hAnsi="Tahoma" w:cs="Tahoma"/>
          <w:sz w:val="22"/>
          <w:szCs w:val="22"/>
          <w:lang w:val="pt-BR"/>
        </w:rPr>
      </w:pPr>
      <w:r w:rsidRPr="005257A7">
        <w:rPr>
          <w:rFonts w:ascii="Tahoma" w:hAnsi="Tahoma" w:cs="Tahoma"/>
          <w:b/>
          <w:bCs/>
          <w:sz w:val="22"/>
          <w:szCs w:val="22"/>
          <w:lang w:val="pt-BR"/>
        </w:rPr>
        <w:t>E</w:t>
      </w:r>
      <w:r w:rsidRPr="008D5264">
        <w:rPr>
          <w:rFonts w:ascii="Tahoma" w:hAnsi="Tahoma" w:cs="Tahoma"/>
          <w:b/>
          <w:bCs/>
          <w:sz w:val="22"/>
          <w:szCs w:val="22"/>
          <w:lang w:val="pt-BR"/>
        </w:rPr>
        <w:t>ncarregado</w:t>
      </w:r>
      <w:r w:rsidRPr="00836397">
        <w:rPr>
          <w:rFonts w:ascii="Tahoma" w:hAnsi="Tahoma" w:cs="Tahoma"/>
          <w:sz w:val="22"/>
          <w:szCs w:val="22"/>
          <w:lang w:val="pt-BR"/>
        </w:rPr>
        <w:t>: pessoa indicada pelo controlador e operador para atuar como canal de comunicaçã</w:t>
      </w:r>
      <w:r w:rsidRPr="005257A7">
        <w:rPr>
          <w:rFonts w:ascii="Tahoma" w:hAnsi="Tahoma" w:cs="Tahoma"/>
          <w:sz w:val="22"/>
          <w:szCs w:val="22"/>
          <w:lang w:val="pt-BR"/>
        </w:rPr>
        <w:t>o entre o controlador, os titulares dos dados e a Autoridade Nacional de Proteção de Dados (ANPD</w:t>
      </w:r>
      <w:r w:rsidR="00ED3322">
        <w:rPr>
          <w:rFonts w:ascii="Tahoma" w:hAnsi="Tahoma" w:cs="Tahoma"/>
          <w:sz w:val="22"/>
          <w:szCs w:val="22"/>
          <w:lang w:val="pt-BR"/>
        </w:rPr>
        <w:t>)</w:t>
      </w:r>
      <w:r w:rsidR="00584AA5" w:rsidRPr="005257A7">
        <w:rPr>
          <w:rFonts w:ascii="Tahoma" w:hAnsi="Tahoma" w:cs="Tahoma"/>
          <w:sz w:val="22"/>
          <w:szCs w:val="22"/>
          <w:lang w:val="pt-BR"/>
        </w:rPr>
        <w:t>.</w:t>
      </w:r>
    </w:p>
    <w:p w14:paraId="60188878" w14:textId="77777777" w:rsidR="005E7AB9" w:rsidRPr="00653827" w:rsidRDefault="005E7AB9" w:rsidP="00836397">
      <w:pPr>
        <w:spacing w:line="320" w:lineRule="exact"/>
        <w:jc w:val="both"/>
        <w:rPr>
          <w:rFonts w:ascii="Tahoma" w:hAnsi="Tahoma" w:cs="Tahoma"/>
          <w:sz w:val="22"/>
          <w:szCs w:val="22"/>
          <w:lang w:val="pt-BR"/>
        </w:rPr>
      </w:pPr>
    </w:p>
    <w:p w14:paraId="183A7F54" w14:textId="603BE14D" w:rsidR="00584AA5" w:rsidRPr="008D5264" w:rsidRDefault="00584AA5" w:rsidP="00836397">
      <w:pPr>
        <w:spacing w:line="320" w:lineRule="exact"/>
        <w:jc w:val="both"/>
        <w:rPr>
          <w:rFonts w:ascii="Tahoma" w:hAnsi="Tahoma" w:cs="Tahoma"/>
          <w:color w:val="000000"/>
          <w:sz w:val="22"/>
          <w:szCs w:val="22"/>
        </w:rPr>
      </w:pPr>
      <w:proofErr w:type="spellStart"/>
      <w:r w:rsidRPr="008D5264">
        <w:rPr>
          <w:rFonts w:ascii="Tahoma" w:hAnsi="Tahoma" w:cs="Tahoma"/>
          <w:b/>
          <w:bCs/>
          <w:color w:val="000000"/>
          <w:sz w:val="22"/>
          <w:szCs w:val="22"/>
        </w:rPr>
        <w:t>Agentes</w:t>
      </w:r>
      <w:proofErr w:type="spellEnd"/>
      <w:r w:rsidRPr="008D5264">
        <w:rPr>
          <w:rFonts w:ascii="Tahoma" w:hAnsi="Tahoma" w:cs="Tahoma"/>
          <w:b/>
          <w:bCs/>
          <w:color w:val="000000"/>
          <w:sz w:val="22"/>
          <w:szCs w:val="22"/>
        </w:rPr>
        <w:t xml:space="preserve"> de </w:t>
      </w:r>
      <w:proofErr w:type="spellStart"/>
      <w:r w:rsidRPr="008D5264">
        <w:rPr>
          <w:rFonts w:ascii="Tahoma" w:hAnsi="Tahoma" w:cs="Tahoma"/>
          <w:b/>
          <w:bCs/>
          <w:color w:val="000000"/>
          <w:sz w:val="22"/>
          <w:szCs w:val="22"/>
        </w:rPr>
        <w:t>tratamento</w:t>
      </w:r>
      <w:proofErr w:type="spellEnd"/>
      <w:r w:rsidRPr="008D5264">
        <w:rPr>
          <w:rFonts w:ascii="Tahoma" w:hAnsi="Tahoma" w:cs="Tahoma"/>
          <w:color w:val="000000"/>
          <w:sz w:val="22"/>
          <w:szCs w:val="22"/>
        </w:rPr>
        <w:t xml:space="preserve">: o </w:t>
      </w:r>
      <w:proofErr w:type="spellStart"/>
      <w:r w:rsidRPr="008D5264">
        <w:rPr>
          <w:rFonts w:ascii="Tahoma" w:hAnsi="Tahoma" w:cs="Tahoma"/>
          <w:color w:val="000000"/>
          <w:sz w:val="22"/>
          <w:szCs w:val="22"/>
        </w:rPr>
        <w:t>controlador</w:t>
      </w:r>
      <w:proofErr w:type="spellEnd"/>
      <w:r w:rsidRPr="008D5264">
        <w:rPr>
          <w:rFonts w:ascii="Tahoma" w:hAnsi="Tahoma" w:cs="Tahoma"/>
          <w:color w:val="000000"/>
          <w:sz w:val="22"/>
          <w:szCs w:val="22"/>
        </w:rPr>
        <w:t xml:space="preserve"> e o </w:t>
      </w:r>
      <w:proofErr w:type="spellStart"/>
      <w:r w:rsidRPr="008D5264">
        <w:rPr>
          <w:rFonts w:ascii="Tahoma" w:hAnsi="Tahoma" w:cs="Tahoma"/>
          <w:color w:val="000000"/>
          <w:sz w:val="22"/>
          <w:szCs w:val="22"/>
        </w:rPr>
        <w:t>operador</w:t>
      </w:r>
      <w:proofErr w:type="spellEnd"/>
      <w:r w:rsidRPr="008D5264">
        <w:rPr>
          <w:rFonts w:ascii="Tahoma" w:hAnsi="Tahoma" w:cs="Tahoma"/>
          <w:color w:val="000000"/>
          <w:sz w:val="22"/>
          <w:szCs w:val="22"/>
        </w:rPr>
        <w:t>.</w:t>
      </w:r>
    </w:p>
    <w:p w14:paraId="743F1EC9" w14:textId="348D00BA" w:rsidR="00836397" w:rsidRPr="008D5264" w:rsidRDefault="00836397" w:rsidP="00836397">
      <w:pPr>
        <w:spacing w:line="320" w:lineRule="exact"/>
        <w:jc w:val="both"/>
        <w:rPr>
          <w:rFonts w:ascii="Tahoma" w:hAnsi="Tahoma" w:cs="Tahoma"/>
          <w:color w:val="000000"/>
          <w:sz w:val="22"/>
          <w:szCs w:val="22"/>
        </w:rPr>
      </w:pPr>
    </w:p>
    <w:p w14:paraId="2061B537" w14:textId="67284E93" w:rsidR="00836397" w:rsidRPr="008D5264" w:rsidRDefault="00836397" w:rsidP="005257A7">
      <w:pPr>
        <w:spacing w:line="320" w:lineRule="exact"/>
        <w:jc w:val="both"/>
        <w:rPr>
          <w:rFonts w:ascii="Tahoma" w:hAnsi="Tahoma" w:cs="Tahoma"/>
          <w:color w:val="000000"/>
          <w:sz w:val="22"/>
          <w:szCs w:val="22"/>
        </w:rPr>
      </w:pPr>
      <w:proofErr w:type="spellStart"/>
      <w:r w:rsidRPr="008D5264">
        <w:rPr>
          <w:rFonts w:ascii="Tahoma" w:hAnsi="Tahoma" w:cs="Tahoma"/>
          <w:b/>
          <w:bCs/>
          <w:color w:val="000000"/>
          <w:sz w:val="22"/>
          <w:szCs w:val="22"/>
        </w:rPr>
        <w:t>Tratamento</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toda</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operação</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realizada</w:t>
      </w:r>
      <w:proofErr w:type="spellEnd"/>
      <w:r w:rsidRPr="008D5264">
        <w:rPr>
          <w:rFonts w:ascii="Tahoma" w:hAnsi="Tahoma" w:cs="Tahoma"/>
          <w:color w:val="000000"/>
          <w:sz w:val="22"/>
          <w:szCs w:val="22"/>
        </w:rPr>
        <w:t xml:space="preserve"> com dados </w:t>
      </w:r>
      <w:proofErr w:type="spellStart"/>
      <w:r w:rsidRPr="008D5264">
        <w:rPr>
          <w:rFonts w:ascii="Tahoma" w:hAnsi="Tahoma" w:cs="Tahoma"/>
          <w:color w:val="000000"/>
          <w:sz w:val="22"/>
          <w:szCs w:val="22"/>
        </w:rPr>
        <w:t>pessoais</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como</w:t>
      </w:r>
      <w:proofErr w:type="spellEnd"/>
      <w:r w:rsidRPr="008D5264">
        <w:rPr>
          <w:rFonts w:ascii="Tahoma" w:hAnsi="Tahoma" w:cs="Tahoma"/>
          <w:color w:val="000000"/>
          <w:sz w:val="22"/>
          <w:szCs w:val="22"/>
        </w:rPr>
        <w:t xml:space="preserve"> as que se </w:t>
      </w:r>
      <w:proofErr w:type="spellStart"/>
      <w:r w:rsidRPr="008D5264">
        <w:rPr>
          <w:rFonts w:ascii="Tahoma" w:hAnsi="Tahoma" w:cs="Tahoma"/>
          <w:color w:val="000000"/>
          <w:sz w:val="22"/>
          <w:szCs w:val="22"/>
        </w:rPr>
        <w:t>referem</w:t>
      </w:r>
      <w:proofErr w:type="spellEnd"/>
      <w:r w:rsidRPr="008D5264">
        <w:rPr>
          <w:rFonts w:ascii="Tahoma" w:hAnsi="Tahoma" w:cs="Tahoma"/>
          <w:color w:val="000000"/>
          <w:sz w:val="22"/>
          <w:szCs w:val="22"/>
        </w:rPr>
        <w:t xml:space="preserve"> a coleta, </w:t>
      </w:r>
      <w:proofErr w:type="spellStart"/>
      <w:r w:rsidRPr="008D5264">
        <w:rPr>
          <w:rFonts w:ascii="Tahoma" w:hAnsi="Tahoma" w:cs="Tahoma"/>
          <w:color w:val="000000"/>
          <w:sz w:val="22"/>
          <w:szCs w:val="22"/>
        </w:rPr>
        <w:t>produção</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recepção</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classificação</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utilização</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acesso</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reprodução</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transmissão</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distribuição</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processamento</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arquivamento</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armazenamento</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eliminação</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avaliação</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ou</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controle</w:t>
      </w:r>
      <w:proofErr w:type="spellEnd"/>
      <w:r w:rsidRPr="008D5264">
        <w:rPr>
          <w:rFonts w:ascii="Tahoma" w:hAnsi="Tahoma" w:cs="Tahoma"/>
          <w:color w:val="000000"/>
          <w:sz w:val="22"/>
          <w:szCs w:val="22"/>
        </w:rPr>
        <w:t xml:space="preserve"> da </w:t>
      </w:r>
      <w:proofErr w:type="spellStart"/>
      <w:r w:rsidRPr="008D5264">
        <w:rPr>
          <w:rFonts w:ascii="Tahoma" w:hAnsi="Tahoma" w:cs="Tahoma"/>
          <w:color w:val="000000"/>
          <w:sz w:val="22"/>
          <w:szCs w:val="22"/>
        </w:rPr>
        <w:t>informação</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modificação</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comunicação</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transferência</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difusão</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ou</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extração</w:t>
      </w:r>
      <w:proofErr w:type="spellEnd"/>
      <w:r w:rsidRPr="008D5264">
        <w:rPr>
          <w:rFonts w:ascii="Tahoma" w:hAnsi="Tahoma" w:cs="Tahoma"/>
          <w:color w:val="000000"/>
          <w:sz w:val="22"/>
          <w:szCs w:val="22"/>
        </w:rPr>
        <w:t>.</w:t>
      </w:r>
    </w:p>
    <w:p w14:paraId="105B536B" w14:textId="1A9BE692" w:rsidR="00836397" w:rsidRPr="008D5264" w:rsidRDefault="00836397" w:rsidP="005257A7">
      <w:pPr>
        <w:spacing w:line="320" w:lineRule="exact"/>
        <w:jc w:val="both"/>
        <w:rPr>
          <w:rFonts w:ascii="Tahoma" w:hAnsi="Tahoma" w:cs="Tahoma"/>
          <w:color w:val="000000"/>
          <w:sz w:val="22"/>
          <w:szCs w:val="22"/>
        </w:rPr>
      </w:pPr>
    </w:p>
    <w:p w14:paraId="76176EF2" w14:textId="2DA963DF" w:rsidR="00054601" w:rsidRPr="00836397" w:rsidRDefault="00836397" w:rsidP="005257A7">
      <w:pPr>
        <w:spacing w:line="320" w:lineRule="exact"/>
        <w:jc w:val="both"/>
        <w:rPr>
          <w:rFonts w:ascii="Tahoma" w:hAnsi="Tahoma" w:cs="Tahoma"/>
          <w:sz w:val="22"/>
          <w:szCs w:val="22"/>
          <w:lang w:val="pt-BR"/>
        </w:rPr>
      </w:pPr>
      <w:proofErr w:type="spellStart"/>
      <w:r w:rsidRPr="008D5264">
        <w:rPr>
          <w:rFonts w:ascii="Tahoma" w:hAnsi="Tahoma" w:cs="Tahoma"/>
          <w:b/>
          <w:bCs/>
          <w:color w:val="000000"/>
          <w:sz w:val="22"/>
          <w:szCs w:val="22"/>
        </w:rPr>
        <w:t>Consentimento</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manifestação</w:t>
      </w:r>
      <w:proofErr w:type="spellEnd"/>
      <w:r w:rsidRPr="008D5264">
        <w:rPr>
          <w:rFonts w:ascii="Tahoma" w:hAnsi="Tahoma" w:cs="Tahoma"/>
          <w:color w:val="000000"/>
          <w:sz w:val="22"/>
          <w:szCs w:val="22"/>
        </w:rPr>
        <w:t xml:space="preserve"> livre, </w:t>
      </w:r>
      <w:proofErr w:type="spellStart"/>
      <w:r w:rsidRPr="008D5264">
        <w:rPr>
          <w:rFonts w:ascii="Tahoma" w:hAnsi="Tahoma" w:cs="Tahoma"/>
          <w:color w:val="000000"/>
          <w:sz w:val="22"/>
          <w:szCs w:val="22"/>
        </w:rPr>
        <w:t>informada</w:t>
      </w:r>
      <w:proofErr w:type="spellEnd"/>
      <w:r w:rsidRPr="008D5264">
        <w:rPr>
          <w:rFonts w:ascii="Tahoma" w:hAnsi="Tahoma" w:cs="Tahoma"/>
          <w:color w:val="000000"/>
          <w:sz w:val="22"/>
          <w:szCs w:val="22"/>
        </w:rPr>
        <w:t xml:space="preserve"> e </w:t>
      </w:r>
      <w:proofErr w:type="spellStart"/>
      <w:r w:rsidRPr="008D5264">
        <w:rPr>
          <w:rFonts w:ascii="Tahoma" w:hAnsi="Tahoma" w:cs="Tahoma"/>
          <w:color w:val="000000"/>
          <w:sz w:val="22"/>
          <w:szCs w:val="22"/>
        </w:rPr>
        <w:t>inequívoca</w:t>
      </w:r>
      <w:proofErr w:type="spellEnd"/>
      <w:r w:rsidRPr="008D5264">
        <w:rPr>
          <w:rFonts w:ascii="Tahoma" w:hAnsi="Tahoma" w:cs="Tahoma"/>
          <w:color w:val="000000"/>
          <w:sz w:val="22"/>
          <w:szCs w:val="22"/>
        </w:rPr>
        <w:t xml:space="preserve"> pela qual o titular </w:t>
      </w:r>
      <w:proofErr w:type="spellStart"/>
      <w:r w:rsidRPr="008D5264">
        <w:rPr>
          <w:rFonts w:ascii="Tahoma" w:hAnsi="Tahoma" w:cs="Tahoma"/>
          <w:color w:val="000000"/>
          <w:sz w:val="22"/>
          <w:szCs w:val="22"/>
        </w:rPr>
        <w:t>concorda</w:t>
      </w:r>
      <w:proofErr w:type="spellEnd"/>
      <w:r w:rsidRPr="008D5264">
        <w:rPr>
          <w:rFonts w:ascii="Tahoma" w:hAnsi="Tahoma" w:cs="Tahoma"/>
          <w:color w:val="000000"/>
          <w:sz w:val="22"/>
          <w:szCs w:val="22"/>
        </w:rPr>
        <w:t xml:space="preserve"> com o </w:t>
      </w:r>
      <w:proofErr w:type="spellStart"/>
      <w:r w:rsidRPr="008D5264">
        <w:rPr>
          <w:rFonts w:ascii="Tahoma" w:hAnsi="Tahoma" w:cs="Tahoma"/>
          <w:color w:val="000000"/>
          <w:sz w:val="22"/>
          <w:szCs w:val="22"/>
        </w:rPr>
        <w:t>tratamento</w:t>
      </w:r>
      <w:proofErr w:type="spellEnd"/>
      <w:r w:rsidRPr="008D5264">
        <w:rPr>
          <w:rFonts w:ascii="Tahoma" w:hAnsi="Tahoma" w:cs="Tahoma"/>
          <w:color w:val="000000"/>
          <w:sz w:val="22"/>
          <w:szCs w:val="22"/>
        </w:rPr>
        <w:t xml:space="preserve"> de </w:t>
      </w:r>
      <w:proofErr w:type="spellStart"/>
      <w:r w:rsidRPr="008D5264">
        <w:rPr>
          <w:rFonts w:ascii="Tahoma" w:hAnsi="Tahoma" w:cs="Tahoma"/>
          <w:color w:val="000000"/>
          <w:sz w:val="22"/>
          <w:szCs w:val="22"/>
        </w:rPr>
        <w:t>seus</w:t>
      </w:r>
      <w:proofErr w:type="spellEnd"/>
      <w:r w:rsidRPr="008D5264">
        <w:rPr>
          <w:rFonts w:ascii="Tahoma" w:hAnsi="Tahoma" w:cs="Tahoma"/>
          <w:color w:val="000000"/>
          <w:sz w:val="22"/>
          <w:szCs w:val="22"/>
        </w:rPr>
        <w:t xml:space="preserve"> dados </w:t>
      </w:r>
      <w:proofErr w:type="spellStart"/>
      <w:r w:rsidRPr="008D5264">
        <w:rPr>
          <w:rFonts w:ascii="Tahoma" w:hAnsi="Tahoma" w:cs="Tahoma"/>
          <w:color w:val="000000"/>
          <w:sz w:val="22"/>
          <w:szCs w:val="22"/>
        </w:rPr>
        <w:t>pessoais</w:t>
      </w:r>
      <w:proofErr w:type="spellEnd"/>
      <w:r w:rsidRPr="008D5264">
        <w:rPr>
          <w:rFonts w:ascii="Tahoma" w:hAnsi="Tahoma" w:cs="Tahoma"/>
          <w:color w:val="000000"/>
          <w:sz w:val="22"/>
          <w:szCs w:val="22"/>
        </w:rPr>
        <w:t xml:space="preserve"> para </w:t>
      </w:r>
      <w:proofErr w:type="spellStart"/>
      <w:r w:rsidRPr="008D5264">
        <w:rPr>
          <w:rFonts w:ascii="Tahoma" w:hAnsi="Tahoma" w:cs="Tahoma"/>
          <w:color w:val="000000"/>
          <w:sz w:val="22"/>
          <w:szCs w:val="22"/>
        </w:rPr>
        <w:t>uma</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finalidade</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determinada</w:t>
      </w:r>
      <w:proofErr w:type="spellEnd"/>
      <w:r w:rsidR="009F5C31">
        <w:rPr>
          <w:rFonts w:ascii="Tahoma" w:hAnsi="Tahoma" w:cs="Tahoma"/>
          <w:color w:val="000000"/>
          <w:sz w:val="22"/>
          <w:szCs w:val="22"/>
        </w:rPr>
        <w:t>.</w:t>
      </w:r>
    </w:p>
    <w:p w14:paraId="72839D6A" w14:textId="3E3AD83B" w:rsidR="00836397" w:rsidRPr="005257A7" w:rsidRDefault="00836397" w:rsidP="00F42635">
      <w:pPr>
        <w:spacing w:line="320" w:lineRule="exact"/>
        <w:jc w:val="both"/>
        <w:rPr>
          <w:rFonts w:ascii="Tahoma" w:hAnsi="Tahoma" w:cs="Tahoma"/>
          <w:sz w:val="22"/>
          <w:szCs w:val="22"/>
          <w:lang w:val="pt-BR"/>
        </w:rPr>
      </w:pPr>
    </w:p>
    <w:p w14:paraId="7286187C" w14:textId="1E242C21" w:rsidR="00836397" w:rsidRPr="008D5264" w:rsidRDefault="00836397" w:rsidP="00F42635">
      <w:pPr>
        <w:spacing w:line="320" w:lineRule="exact"/>
        <w:jc w:val="both"/>
        <w:rPr>
          <w:rFonts w:ascii="Tahoma" w:hAnsi="Tahoma" w:cs="Tahoma"/>
          <w:color w:val="000000"/>
          <w:sz w:val="22"/>
          <w:szCs w:val="22"/>
        </w:rPr>
      </w:pPr>
      <w:proofErr w:type="spellStart"/>
      <w:r w:rsidRPr="008D5264">
        <w:rPr>
          <w:rFonts w:ascii="Tahoma" w:hAnsi="Tahoma" w:cs="Tahoma"/>
          <w:b/>
          <w:bCs/>
          <w:color w:val="000000"/>
          <w:sz w:val="22"/>
          <w:szCs w:val="22"/>
        </w:rPr>
        <w:t>Eliminação</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exclusão</w:t>
      </w:r>
      <w:proofErr w:type="spellEnd"/>
      <w:r w:rsidRPr="008D5264">
        <w:rPr>
          <w:rFonts w:ascii="Tahoma" w:hAnsi="Tahoma" w:cs="Tahoma"/>
          <w:color w:val="000000"/>
          <w:sz w:val="22"/>
          <w:szCs w:val="22"/>
        </w:rPr>
        <w:t xml:space="preserve"> de dado </w:t>
      </w:r>
      <w:proofErr w:type="spellStart"/>
      <w:r w:rsidRPr="008D5264">
        <w:rPr>
          <w:rFonts w:ascii="Tahoma" w:hAnsi="Tahoma" w:cs="Tahoma"/>
          <w:color w:val="000000"/>
          <w:sz w:val="22"/>
          <w:szCs w:val="22"/>
        </w:rPr>
        <w:t>ou</w:t>
      </w:r>
      <w:proofErr w:type="spellEnd"/>
      <w:r w:rsidRPr="008D5264">
        <w:rPr>
          <w:rFonts w:ascii="Tahoma" w:hAnsi="Tahoma" w:cs="Tahoma"/>
          <w:color w:val="000000"/>
          <w:sz w:val="22"/>
          <w:szCs w:val="22"/>
        </w:rPr>
        <w:t xml:space="preserve"> de conjunto de dados </w:t>
      </w:r>
      <w:proofErr w:type="spellStart"/>
      <w:r w:rsidRPr="008D5264">
        <w:rPr>
          <w:rFonts w:ascii="Tahoma" w:hAnsi="Tahoma" w:cs="Tahoma"/>
          <w:color w:val="000000"/>
          <w:sz w:val="22"/>
          <w:szCs w:val="22"/>
        </w:rPr>
        <w:t>armazenados</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em</w:t>
      </w:r>
      <w:proofErr w:type="spellEnd"/>
      <w:r w:rsidRPr="008D5264">
        <w:rPr>
          <w:rFonts w:ascii="Tahoma" w:hAnsi="Tahoma" w:cs="Tahoma"/>
          <w:color w:val="000000"/>
          <w:sz w:val="22"/>
          <w:szCs w:val="22"/>
        </w:rPr>
        <w:t xml:space="preserve"> banco de dados, </w:t>
      </w:r>
      <w:proofErr w:type="spellStart"/>
      <w:r w:rsidRPr="008D5264">
        <w:rPr>
          <w:rFonts w:ascii="Tahoma" w:hAnsi="Tahoma" w:cs="Tahoma"/>
          <w:color w:val="000000"/>
          <w:sz w:val="22"/>
          <w:szCs w:val="22"/>
        </w:rPr>
        <w:t>independentemente</w:t>
      </w:r>
      <w:proofErr w:type="spellEnd"/>
      <w:r w:rsidRPr="008D5264">
        <w:rPr>
          <w:rFonts w:ascii="Tahoma" w:hAnsi="Tahoma" w:cs="Tahoma"/>
          <w:color w:val="000000"/>
          <w:sz w:val="22"/>
          <w:szCs w:val="22"/>
        </w:rPr>
        <w:t xml:space="preserve"> do </w:t>
      </w:r>
      <w:proofErr w:type="spellStart"/>
      <w:r w:rsidRPr="008D5264">
        <w:rPr>
          <w:rFonts w:ascii="Tahoma" w:hAnsi="Tahoma" w:cs="Tahoma"/>
          <w:color w:val="000000"/>
          <w:sz w:val="22"/>
          <w:szCs w:val="22"/>
        </w:rPr>
        <w:t>procedimento</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empregado</w:t>
      </w:r>
      <w:proofErr w:type="spellEnd"/>
      <w:r w:rsidR="009F5C31">
        <w:rPr>
          <w:rFonts w:ascii="Tahoma" w:hAnsi="Tahoma" w:cs="Tahoma"/>
          <w:color w:val="000000"/>
          <w:sz w:val="22"/>
          <w:szCs w:val="22"/>
        </w:rPr>
        <w:t>.</w:t>
      </w:r>
    </w:p>
    <w:p w14:paraId="3B5EEC15" w14:textId="4393AFB4" w:rsidR="00836397" w:rsidRPr="008D5264" w:rsidRDefault="00836397">
      <w:pPr>
        <w:spacing w:line="320" w:lineRule="exact"/>
        <w:jc w:val="both"/>
        <w:rPr>
          <w:rFonts w:ascii="Tahoma" w:hAnsi="Tahoma" w:cs="Tahoma"/>
          <w:color w:val="000000"/>
          <w:sz w:val="22"/>
          <w:szCs w:val="22"/>
        </w:rPr>
      </w:pPr>
    </w:p>
    <w:p w14:paraId="13C87093" w14:textId="43131674" w:rsidR="00836397" w:rsidRPr="00836397" w:rsidRDefault="00836397">
      <w:pPr>
        <w:spacing w:line="320" w:lineRule="exact"/>
        <w:jc w:val="both"/>
        <w:rPr>
          <w:rFonts w:ascii="Tahoma" w:hAnsi="Tahoma" w:cs="Tahoma"/>
          <w:sz w:val="22"/>
          <w:szCs w:val="22"/>
          <w:lang w:val="pt-BR"/>
        </w:rPr>
      </w:pPr>
      <w:proofErr w:type="spellStart"/>
      <w:r w:rsidRPr="008D5264">
        <w:rPr>
          <w:rFonts w:ascii="Tahoma" w:hAnsi="Tahoma" w:cs="Tahoma"/>
          <w:b/>
          <w:bCs/>
          <w:color w:val="000000"/>
          <w:sz w:val="22"/>
          <w:szCs w:val="22"/>
        </w:rPr>
        <w:t>Transferência</w:t>
      </w:r>
      <w:proofErr w:type="spellEnd"/>
      <w:r w:rsidRPr="008D5264">
        <w:rPr>
          <w:rFonts w:ascii="Tahoma" w:hAnsi="Tahoma" w:cs="Tahoma"/>
          <w:b/>
          <w:bCs/>
          <w:color w:val="000000"/>
          <w:sz w:val="22"/>
          <w:szCs w:val="22"/>
        </w:rPr>
        <w:t xml:space="preserve"> </w:t>
      </w:r>
      <w:proofErr w:type="spellStart"/>
      <w:r w:rsidRPr="008D5264">
        <w:rPr>
          <w:rFonts w:ascii="Tahoma" w:hAnsi="Tahoma" w:cs="Tahoma"/>
          <w:b/>
          <w:bCs/>
          <w:color w:val="000000"/>
          <w:sz w:val="22"/>
          <w:szCs w:val="22"/>
        </w:rPr>
        <w:t>internacional</w:t>
      </w:r>
      <w:proofErr w:type="spellEnd"/>
      <w:r w:rsidRPr="008D5264">
        <w:rPr>
          <w:rFonts w:ascii="Tahoma" w:hAnsi="Tahoma" w:cs="Tahoma"/>
          <w:b/>
          <w:bCs/>
          <w:color w:val="000000"/>
          <w:sz w:val="22"/>
          <w:szCs w:val="22"/>
        </w:rPr>
        <w:t xml:space="preserve"> de dados:</w:t>
      </w:r>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transferência</w:t>
      </w:r>
      <w:proofErr w:type="spellEnd"/>
      <w:r w:rsidRPr="008D5264">
        <w:rPr>
          <w:rFonts w:ascii="Tahoma" w:hAnsi="Tahoma" w:cs="Tahoma"/>
          <w:color w:val="000000"/>
          <w:sz w:val="22"/>
          <w:szCs w:val="22"/>
        </w:rPr>
        <w:t xml:space="preserve"> de dados </w:t>
      </w:r>
      <w:proofErr w:type="spellStart"/>
      <w:r w:rsidRPr="008D5264">
        <w:rPr>
          <w:rFonts w:ascii="Tahoma" w:hAnsi="Tahoma" w:cs="Tahoma"/>
          <w:color w:val="000000"/>
          <w:sz w:val="22"/>
          <w:szCs w:val="22"/>
        </w:rPr>
        <w:t>pessoais</w:t>
      </w:r>
      <w:proofErr w:type="spellEnd"/>
      <w:r w:rsidRPr="008D5264">
        <w:rPr>
          <w:rFonts w:ascii="Tahoma" w:hAnsi="Tahoma" w:cs="Tahoma"/>
          <w:color w:val="000000"/>
          <w:sz w:val="22"/>
          <w:szCs w:val="22"/>
        </w:rPr>
        <w:t xml:space="preserve"> para </w:t>
      </w:r>
      <w:proofErr w:type="spellStart"/>
      <w:r w:rsidRPr="008D5264">
        <w:rPr>
          <w:rFonts w:ascii="Tahoma" w:hAnsi="Tahoma" w:cs="Tahoma"/>
          <w:color w:val="000000"/>
          <w:sz w:val="22"/>
          <w:szCs w:val="22"/>
        </w:rPr>
        <w:t>país</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estrangeiro</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ou</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organismo</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internacional</w:t>
      </w:r>
      <w:proofErr w:type="spellEnd"/>
      <w:r w:rsidRPr="008D5264">
        <w:rPr>
          <w:rFonts w:ascii="Tahoma" w:hAnsi="Tahoma" w:cs="Tahoma"/>
          <w:color w:val="000000"/>
          <w:sz w:val="22"/>
          <w:szCs w:val="22"/>
        </w:rPr>
        <w:t xml:space="preserve"> do qual o </w:t>
      </w:r>
      <w:proofErr w:type="spellStart"/>
      <w:r w:rsidRPr="008D5264">
        <w:rPr>
          <w:rFonts w:ascii="Tahoma" w:hAnsi="Tahoma" w:cs="Tahoma"/>
          <w:color w:val="000000"/>
          <w:sz w:val="22"/>
          <w:szCs w:val="22"/>
        </w:rPr>
        <w:t>país</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seja</w:t>
      </w:r>
      <w:proofErr w:type="spellEnd"/>
      <w:r w:rsidRPr="008D5264">
        <w:rPr>
          <w:rFonts w:ascii="Tahoma" w:hAnsi="Tahoma" w:cs="Tahoma"/>
          <w:color w:val="000000"/>
          <w:sz w:val="22"/>
          <w:szCs w:val="22"/>
        </w:rPr>
        <w:t xml:space="preserve"> </w:t>
      </w:r>
      <w:proofErr w:type="spellStart"/>
      <w:r w:rsidRPr="008D5264">
        <w:rPr>
          <w:rFonts w:ascii="Tahoma" w:hAnsi="Tahoma" w:cs="Tahoma"/>
          <w:color w:val="000000"/>
          <w:sz w:val="22"/>
          <w:szCs w:val="22"/>
        </w:rPr>
        <w:t>membro</w:t>
      </w:r>
      <w:proofErr w:type="spellEnd"/>
      <w:r w:rsidR="009F5C31">
        <w:rPr>
          <w:rFonts w:ascii="Tahoma" w:hAnsi="Tahoma" w:cs="Tahoma"/>
          <w:color w:val="000000"/>
          <w:sz w:val="22"/>
          <w:szCs w:val="22"/>
        </w:rPr>
        <w:t>.</w:t>
      </w:r>
    </w:p>
    <w:p w14:paraId="6EFE6945" w14:textId="77777777" w:rsidR="00836397" w:rsidRPr="005257A7" w:rsidRDefault="00836397" w:rsidP="008D5264">
      <w:pPr>
        <w:spacing w:line="320" w:lineRule="exact"/>
        <w:jc w:val="both"/>
        <w:rPr>
          <w:rFonts w:ascii="Tahoma" w:hAnsi="Tahoma" w:cs="Tahoma"/>
          <w:sz w:val="22"/>
          <w:szCs w:val="22"/>
          <w:lang w:val="pt-BR"/>
        </w:rPr>
      </w:pPr>
    </w:p>
    <w:p w14:paraId="673E5797" w14:textId="77777777" w:rsidR="0087788E" w:rsidRPr="00F42635" w:rsidRDefault="004960DD" w:rsidP="008D5264">
      <w:pPr>
        <w:spacing w:line="320" w:lineRule="exact"/>
        <w:jc w:val="both"/>
        <w:rPr>
          <w:rFonts w:ascii="Tahoma" w:hAnsi="Tahoma" w:cs="Tahoma"/>
          <w:b/>
          <w:sz w:val="22"/>
          <w:szCs w:val="22"/>
          <w:lang w:val="pt-BR"/>
        </w:rPr>
      </w:pPr>
      <w:r w:rsidRPr="005257A7">
        <w:rPr>
          <w:rFonts w:ascii="Tahoma" w:hAnsi="Tahoma" w:cs="Tahoma"/>
          <w:b/>
          <w:sz w:val="22"/>
          <w:szCs w:val="22"/>
          <w:lang w:val="pt-BR"/>
        </w:rPr>
        <w:t xml:space="preserve">Quem é o </w:t>
      </w:r>
      <w:r w:rsidR="0019623A" w:rsidRPr="005257A7">
        <w:rPr>
          <w:rFonts w:ascii="Tahoma" w:hAnsi="Tahoma" w:cs="Tahoma"/>
          <w:b/>
          <w:sz w:val="22"/>
          <w:szCs w:val="22"/>
          <w:lang w:val="pt-BR"/>
        </w:rPr>
        <w:t xml:space="preserve">controlador </w:t>
      </w:r>
      <w:r w:rsidRPr="00653827">
        <w:rPr>
          <w:rFonts w:ascii="Tahoma" w:hAnsi="Tahoma" w:cs="Tahoma"/>
          <w:b/>
          <w:sz w:val="22"/>
          <w:szCs w:val="22"/>
          <w:lang w:val="pt-BR"/>
        </w:rPr>
        <w:t xml:space="preserve">de seus </w:t>
      </w:r>
      <w:r w:rsidR="0019623A" w:rsidRPr="00653827">
        <w:rPr>
          <w:rFonts w:ascii="Tahoma" w:hAnsi="Tahoma" w:cs="Tahoma"/>
          <w:b/>
          <w:sz w:val="22"/>
          <w:szCs w:val="22"/>
          <w:lang w:val="pt-BR"/>
        </w:rPr>
        <w:t xml:space="preserve">dados </w:t>
      </w:r>
      <w:r w:rsidR="0019623A" w:rsidRPr="00F42635">
        <w:rPr>
          <w:rFonts w:ascii="Tahoma" w:hAnsi="Tahoma" w:cs="Tahoma"/>
          <w:b/>
          <w:sz w:val="22"/>
          <w:szCs w:val="22"/>
          <w:lang w:val="pt-BR"/>
        </w:rPr>
        <w:t>pessoais</w:t>
      </w:r>
      <w:r w:rsidR="0087788E" w:rsidRPr="00F42635">
        <w:rPr>
          <w:rFonts w:ascii="Tahoma" w:hAnsi="Tahoma" w:cs="Tahoma"/>
          <w:b/>
          <w:sz w:val="22"/>
          <w:szCs w:val="22"/>
          <w:lang w:val="pt-BR"/>
        </w:rPr>
        <w:t>?</w:t>
      </w:r>
    </w:p>
    <w:p w14:paraId="5DB32595" w14:textId="77777777" w:rsidR="0087788E" w:rsidRPr="00167219" w:rsidRDefault="0087788E" w:rsidP="0068211B">
      <w:pPr>
        <w:spacing w:line="320" w:lineRule="exact"/>
        <w:rPr>
          <w:rFonts w:ascii="Tahoma" w:hAnsi="Tahoma" w:cs="Tahoma"/>
          <w:b/>
          <w:sz w:val="22"/>
          <w:szCs w:val="22"/>
          <w:lang w:val="pt-BR"/>
        </w:rPr>
      </w:pPr>
    </w:p>
    <w:p w14:paraId="3CB59AEC" w14:textId="20403080" w:rsidR="00F265A2" w:rsidRPr="005404C7" w:rsidRDefault="002F3589" w:rsidP="0068211B">
      <w:pPr>
        <w:spacing w:line="320" w:lineRule="exact"/>
        <w:jc w:val="both"/>
        <w:rPr>
          <w:rFonts w:ascii="Tahoma" w:hAnsi="Tahoma" w:cs="Tahoma"/>
          <w:sz w:val="22"/>
          <w:szCs w:val="22"/>
          <w:lang w:val="pt-BR"/>
        </w:rPr>
      </w:pPr>
      <w:r w:rsidRPr="00AB7D0F">
        <w:rPr>
          <w:rFonts w:ascii="Tahoma" w:hAnsi="Tahoma" w:cs="Tahoma"/>
          <w:sz w:val="22"/>
          <w:szCs w:val="22"/>
          <w:lang w:val="pt-BR"/>
        </w:rPr>
        <w:t>O</w:t>
      </w:r>
      <w:r w:rsidR="001F6752" w:rsidRPr="005404C7">
        <w:rPr>
          <w:rFonts w:ascii="Tahoma" w:hAnsi="Tahoma" w:cs="Tahoma"/>
          <w:sz w:val="22"/>
          <w:szCs w:val="22"/>
          <w:lang w:val="pt-BR"/>
        </w:rPr>
        <w:t xml:space="preserve"> </w:t>
      </w:r>
      <w:r w:rsidR="002361F5">
        <w:rPr>
          <w:rFonts w:ascii="Tahoma" w:hAnsi="Tahoma" w:cs="Tahoma"/>
          <w:sz w:val="22"/>
          <w:szCs w:val="22"/>
          <w:lang w:val="pt-BR"/>
        </w:rPr>
        <w:t xml:space="preserve">Hospital </w:t>
      </w:r>
      <w:r w:rsidR="009F5C31">
        <w:rPr>
          <w:rFonts w:ascii="Tahoma" w:hAnsi="Tahoma" w:cs="Tahoma"/>
          <w:sz w:val="22"/>
          <w:szCs w:val="22"/>
          <w:lang w:val="pt-BR"/>
        </w:rPr>
        <w:t xml:space="preserve">Mackenzie </w:t>
      </w:r>
      <w:r w:rsidR="002361F5">
        <w:rPr>
          <w:rFonts w:ascii="Tahoma" w:hAnsi="Tahoma" w:cs="Tahoma"/>
          <w:sz w:val="22"/>
          <w:szCs w:val="22"/>
          <w:lang w:val="pt-BR"/>
        </w:rPr>
        <w:t xml:space="preserve">que realiza o seu tratamento ou atendimento </w:t>
      </w:r>
      <w:r w:rsidR="00C50C01">
        <w:rPr>
          <w:rFonts w:ascii="Tahoma" w:hAnsi="Tahoma" w:cs="Tahoma"/>
          <w:sz w:val="22"/>
          <w:szCs w:val="22"/>
          <w:lang w:val="pt-BR"/>
        </w:rPr>
        <w:t xml:space="preserve">é </w:t>
      </w:r>
      <w:r w:rsidRPr="00AB7D0F">
        <w:rPr>
          <w:rFonts w:ascii="Tahoma" w:hAnsi="Tahoma" w:cs="Tahoma"/>
          <w:sz w:val="22"/>
          <w:szCs w:val="22"/>
          <w:lang w:val="pt-BR"/>
        </w:rPr>
        <w:t>o</w:t>
      </w:r>
      <w:r w:rsidR="0019623A" w:rsidRPr="005404C7">
        <w:rPr>
          <w:rFonts w:ascii="Tahoma" w:hAnsi="Tahoma" w:cs="Tahoma"/>
          <w:sz w:val="22"/>
          <w:szCs w:val="22"/>
          <w:lang w:val="pt-BR"/>
        </w:rPr>
        <w:t xml:space="preserve"> controlador de seus dados pessoais. Para fins da </w:t>
      </w:r>
      <w:r w:rsidR="00107284" w:rsidRPr="005404C7">
        <w:rPr>
          <w:rFonts w:ascii="Tahoma" w:hAnsi="Tahoma" w:cs="Tahoma"/>
          <w:sz w:val="22"/>
          <w:szCs w:val="22"/>
          <w:lang w:val="pt-BR"/>
        </w:rPr>
        <w:t xml:space="preserve">LGPD e </w:t>
      </w:r>
      <w:r w:rsidR="0019623A" w:rsidRPr="005404C7">
        <w:rPr>
          <w:rFonts w:ascii="Tahoma" w:hAnsi="Tahoma" w:cs="Tahoma"/>
          <w:sz w:val="22"/>
          <w:szCs w:val="22"/>
          <w:lang w:val="pt-BR"/>
        </w:rPr>
        <w:t xml:space="preserve">legislação aplicável, controlador é a quem compete as decisões referentes ao tratamento de dados pessoais. </w:t>
      </w:r>
    </w:p>
    <w:p w14:paraId="1E0528C0" w14:textId="77777777" w:rsidR="0087788E" w:rsidRPr="00030EAC" w:rsidRDefault="0087788E" w:rsidP="0068211B">
      <w:pPr>
        <w:spacing w:line="320" w:lineRule="exact"/>
        <w:rPr>
          <w:rFonts w:ascii="Tahoma" w:hAnsi="Tahoma" w:cs="Tahoma"/>
          <w:b/>
          <w:sz w:val="22"/>
          <w:szCs w:val="22"/>
          <w:lang w:val="pt-BR"/>
        </w:rPr>
      </w:pPr>
    </w:p>
    <w:p w14:paraId="46F91F7F" w14:textId="19F28F14" w:rsidR="0087788E" w:rsidRDefault="00652BCC" w:rsidP="0068211B">
      <w:pPr>
        <w:spacing w:line="320" w:lineRule="exact"/>
        <w:rPr>
          <w:rFonts w:ascii="Tahoma" w:hAnsi="Tahoma" w:cs="Tahoma"/>
          <w:b/>
          <w:sz w:val="22"/>
          <w:szCs w:val="22"/>
          <w:lang w:val="pt-BR"/>
        </w:rPr>
      </w:pPr>
      <w:r>
        <w:rPr>
          <w:rFonts w:ascii="Tahoma" w:hAnsi="Tahoma" w:cs="Tahoma"/>
          <w:b/>
          <w:sz w:val="22"/>
          <w:szCs w:val="22"/>
          <w:lang w:val="pt-BR"/>
        </w:rPr>
        <w:t>Quais dados pessoais são coletados?</w:t>
      </w:r>
    </w:p>
    <w:p w14:paraId="19D784A8" w14:textId="7C08D4A7" w:rsidR="00F2337B" w:rsidRPr="00885757" w:rsidRDefault="00F2337B" w:rsidP="00261F7B">
      <w:pPr>
        <w:spacing w:line="320" w:lineRule="exact"/>
        <w:jc w:val="both"/>
        <w:rPr>
          <w:rFonts w:ascii="Tahoma" w:hAnsi="Tahoma" w:cs="Tahoma"/>
          <w:sz w:val="22"/>
          <w:szCs w:val="22"/>
          <w:lang w:val="pt-BR"/>
        </w:rPr>
      </w:pPr>
    </w:p>
    <w:p w14:paraId="79D310A3" w14:textId="6D135CF5" w:rsidR="00F2337B" w:rsidRPr="008B1870" w:rsidRDefault="00F2337B" w:rsidP="00261F7B">
      <w:pPr>
        <w:spacing w:line="320" w:lineRule="exact"/>
        <w:jc w:val="both"/>
        <w:rPr>
          <w:rFonts w:ascii="Tahoma" w:hAnsi="Tahoma" w:cs="Tahoma"/>
          <w:sz w:val="22"/>
          <w:szCs w:val="22"/>
          <w:lang w:val="pt-BR"/>
        </w:rPr>
      </w:pPr>
      <w:r w:rsidRPr="008B1870">
        <w:rPr>
          <w:rFonts w:ascii="Tahoma" w:hAnsi="Tahoma" w:cs="Tahoma"/>
          <w:sz w:val="22"/>
          <w:szCs w:val="22"/>
          <w:lang w:val="pt-BR"/>
        </w:rPr>
        <w:t xml:space="preserve">Nós coletamos dados pessoais diretamente de você. No entanto, na medida em que </w:t>
      </w:r>
      <w:r w:rsidR="008B1870" w:rsidRPr="008B1870">
        <w:rPr>
          <w:rFonts w:ascii="Tahoma" w:hAnsi="Tahoma" w:cs="Tahoma"/>
          <w:sz w:val="22"/>
          <w:szCs w:val="22"/>
          <w:lang w:val="pt-BR"/>
        </w:rPr>
        <w:t>for necessário</w:t>
      </w:r>
      <w:r w:rsidRPr="008B1870">
        <w:rPr>
          <w:rFonts w:ascii="Tahoma" w:hAnsi="Tahoma" w:cs="Tahoma"/>
          <w:sz w:val="22"/>
          <w:szCs w:val="22"/>
          <w:lang w:val="pt-BR"/>
        </w:rPr>
        <w:t xml:space="preserve">, </w:t>
      </w:r>
      <w:r w:rsidR="008B1870" w:rsidRPr="008B1870">
        <w:rPr>
          <w:rFonts w:ascii="Tahoma" w:hAnsi="Tahoma" w:cs="Tahoma"/>
          <w:sz w:val="22"/>
          <w:szCs w:val="22"/>
          <w:lang w:val="pt-BR"/>
        </w:rPr>
        <w:t xml:space="preserve">o </w:t>
      </w:r>
      <w:r w:rsidR="005560D3">
        <w:rPr>
          <w:rFonts w:ascii="Tahoma" w:hAnsi="Tahoma" w:cs="Tahoma"/>
          <w:sz w:val="22"/>
          <w:szCs w:val="22"/>
          <w:lang w:val="pt-BR"/>
        </w:rPr>
        <w:t>Hospital Mackenzie</w:t>
      </w:r>
      <w:r w:rsidR="008B1870" w:rsidRPr="008B1870">
        <w:rPr>
          <w:rFonts w:ascii="Tahoma" w:hAnsi="Tahoma" w:cs="Tahoma"/>
          <w:sz w:val="22"/>
          <w:szCs w:val="22"/>
          <w:lang w:val="pt-BR"/>
        </w:rPr>
        <w:t xml:space="preserve"> </w:t>
      </w:r>
      <w:r w:rsidRPr="008B1870">
        <w:rPr>
          <w:rFonts w:ascii="Tahoma" w:hAnsi="Tahoma" w:cs="Tahoma"/>
          <w:sz w:val="22"/>
          <w:szCs w:val="22"/>
          <w:lang w:val="pt-BR"/>
        </w:rPr>
        <w:t xml:space="preserve">pode solicitar </w:t>
      </w:r>
      <w:r w:rsidR="008B1870" w:rsidRPr="008B1870">
        <w:rPr>
          <w:rFonts w:ascii="Tahoma" w:hAnsi="Tahoma" w:cs="Tahoma"/>
          <w:sz w:val="22"/>
          <w:szCs w:val="22"/>
          <w:lang w:val="pt-BR"/>
        </w:rPr>
        <w:t>seus dados pessoais</w:t>
      </w:r>
      <w:r w:rsidRPr="008B1870">
        <w:rPr>
          <w:rFonts w:ascii="Tahoma" w:hAnsi="Tahoma" w:cs="Tahoma"/>
          <w:sz w:val="22"/>
          <w:szCs w:val="22"/>
          <w:lang w:val="pt-BR"/>
        </w:rPr>
        <w:t xml:space="preserve">, incluindo seus dados de </w:t>
      </w:r>
      <w:r w:rsidRPr="008B1870">
        <w:rPr>
          <w:rFonts w:ascii="Tahoma" w:hAnsi="Tahoma" w:cs="Tahoma"/>
          <w:sz w:val="22"/>
          <w:szCs w:val="22"/>
          <w:lang w:val="pt-BR"/>
        </w:rPr>
        <w:lastRenderedPageBreak/>
        <w:t>saúde</w:t>
      </w:r>
      <w:r w:rsidR="008B1870" w:rsidRPr="008B1870">
        <w:rPr>
          <w:rFonts w:ascii="Tahoma" w:hAnsi="Tahoma" w:cs="Tahoma"/>
          <w:sz w:val="22"/>
          <w:szCs w:val="22"/>
          <w:lang w:val="pt-BR"/>
        </w:rPr>
        <w:t>, que sejam</w:t>
      </w:r>
      <w:r w:rsidRPr="008B1870">
        <w:rPr>
          <w:rFonts w:ascii="Tahoma" w:hAnsi="Tahoma" w:cs="Tahoma"/>
          <w:sz w:val="22"/>
          <w:szCs w:val="22"/>
          <w:lang w:val="pt-BR"/>
        </w:rPr>
        <w:t xml:space="preserve"> mantidos por seu médico </w:t>
      </w:r>
      <w:r w:rsidR="00E6061D">
        <w:rPr>
          <w:rFonts w:ascii="Tahoma" w:hAnsi="Tahoma" w:cs="Tahoma"/>
          <w:sz w:val="22"/>
          <w:szCs w:val="22"/>
          <w:lang w:val="pt-BR"/>
        </w:rPr>
        <w:t>assistente</w:t>
      </w:r>
      <w:r w:rsidR="00E6061D" w:rsidRPr="008B1870">
        <w:rPr>
          <w:rFonts w:ascii="Tahoma" w:hAnsi="Tahoma" w:cs="Tahoma"/>
          <w:sz w:val="22"/>
          <w:szCs w:val="22"/>
          <w:lang w:val="pt-BR"/>
        </w:rPr>
        <w:t xml:space="preserve"> </w:t>
      </w:r>
      <w:r w:rsidRPr="008B1870">
        <w:rPr>
          <w:rFonts w:ascii="Tahoma" w:hAnsi="Tahoma" w:cs="Tahoma"/>
          <w:sz w:val="22"/>
          <w:szCs w:val="22"/>
          <w:lang w:val="pt-BR"/>
        </w:rPr>
        <w:t xml:space="preserve">ou pelo </w:t>
      </w:r>
      <w:r w:rsidR="00AF6983">
        <w:rPr>
          <w:rFonts w:ascii="Tahoma" w:hAnsi="Tahoma" w:cs="Tahoma"/>
          <w:sz w:val="22"/>
          <w:szCs w:val="22"/>
          <w:lang w:val="pt-BR"/>
        </w:rPr>
        <w:t>H</w:t>
      </w:r>
      <w:r w:rsidRPr="008B1870">
        <w:rPr>
          <w:rFonts w:ascii="Tahoma" w:hAnsi="Tahoma" w:cs="Tahoma"/>
          <w:sz w:val="22"/>
          <w:szCs w:val="22"/>
          <w:lang w:val="pt-BR"/>
        </w:rPr>
        <w:t xml:space="preserve">ospital </w:t>
      </w:r>
      <w:r w:rsidR="00CE72E5">
        <w:rPr>
          <w:rFonts w:ascii="Tahoma" w:hAnsi="Tahoma" w:cs="Tahoma"/>
          <w:sz w:val="22"/>
          <w:szCs w:val="22"/>
          <w:lang w:val="pt-BR"/>
        </w:rPr>
        <w:t>que normalmente realiza seu tratamento</w:t>
      </w:r>
      <w:r w:rsidRPr="008B1870">
        <w:rPr>
          <w:rFonts w:ascii="Tahoma" w:hAnsi="Tahoma" w:cs="Tahoma"/>
          <w:sz w:val="22"/>
          <w:szCs w:val="22"/>
          <w:lang w:val="pt-BR"/>
        </w:rPr>
        <w:t xml:space="preserve">. Isso permite que </w:t>
      </w:r>
      <w:r w:rsidR="008B1870" w:rsidRPr="008B1870">
        <w:rPr>
          <w:rFonts w:ascii="Tahoma" w:hAnsi="Tahoma" w:cs="Tahoma"/>
          <w:sz w:val="22"/>
          <w:szCs w:val="22"/>
          <w:lang w:val="pt-BR"/>
        </w:rPr>
        <w:t>o Mackenzie</w:t>
      </w:r>
      <w:r w:rsidRPr="008B1870">
        <w:rPr>
          <w:rFonts w:ascii="Tahoma" w:hAnsi="Tahoma" w:cs="Tahoma"/>
          <w:sz w:val="22"/>
          <w:szCs w:val="22"/>
          <w:lang w:val="pt-BR"/>
        </w:rPr>
        <w:t xml:space="preserve"> receba qualquer documentação </w:t>
      </w:r>
      <w:r w:rsidR="008B1870" w:rsidRPr="008B1870">
        <w:rPr>
          <w:rFonts w:ascii="Tahoma" w:hAnsi="Tahoma" w:cs="Tahoma"/>
          <w:sz w:val="22"/>
          <w:szCs w:val="22"/>
          <w:lang w:val="pt-BR"/>
        </w:rPr>
        <w:t>que seja fundamental</w:t>
      </w:r>
      <w:r w:rsidRPr="008B1870">
        <w:rPr>
          <w:rFonts w:ascii="Tahoma" w:hAnsi="Tahoma" w:cs="Tahoma"/>
          <w:sz w:val="22"/>
          <w:szCs w:val="22"/>
          <w:lang w:val="pt-BR"/>
        </w:rPr>
        <w:t xml:space="preserve"> para o </w:t>
      </w:r>
      <w:r w:rsidR="008B1870" w:rsidRPr="008B1870">
        <w:rPr>
          <w:rFonts w:ascii="Tahoma" w:hAnsi="Tahoma" w:cs="Tahoma"/>
          <w:sz w:val="22"/>
          <w:szCs w:val="22"/>
          <w:lang w:val="pt-BR"/>
        </w:rPr>
        <w:t xml:space="preserve">seu </w:t>
      </w:r>
      <w:r w:rsidRPr="008B1870">
        <w:rPr>
          <w:rFonts w:ascii="Tahoma" w:hAnsi="Tahoma" w:cs="Tahoma"/>
          <w:sz w:val="22"/>
          <w:szCs w:val="22"/>
          <w:lang w:val="pt-BR"/>
        </w:rPr>
        <w:t>tratamento atual</w:t>
      </w:r>
      <w:r w:rsidR="008B1870" w:rsidRPr="008B1870">
        <w:rPr>
          <w:rFonts w:ascii="Tahoma" w:hAnsi="Tahoma" w:cs="Tahoma"/>
          <w:sz w:val="22"/>
          <w:szCs w:val="22"/>
          <w:lang w:val="pt-BR"/>
        </w:rPr>
        <w:t>.</w:t>
      </w:r>
    </w:p>
    <w:p w14:paraId="5E3A2B7E" w14:textId="77777777" w:rsidR="00652BCC" w:rsidRPr="00F2337B" w:rsidRDefault="00652BCC" w:rsidP="0068211B">
      <w:pPr>
        <w:spacing w:line="320" w:lineRule="exact"/>
        <w:rPr>
          <w:rFonts w:ascii="Tahoma" w:hAnsi="Tahoma" w:cs="Tahoma"/>
          <w:b/>
          <w:sz w:val="22"/>
          <w:szCs w:val="22"/>
          <w:lang w:val="pt-BR"/>
        </w:rPr>
      </w:pPr>
    </w:p>
    <w:p w14:paraId="78A3713D" w14:textId="1871559C" w:rsidR="00652BCC" w:rsidRDefault="00652BCC" w:rsidP="00652BCC">
      <w:pPr>
        <w:pStyle w:val="PargrafodaLista"/>
        <w:numPr>
          <w:ilvl w:val="0"/>
          <w:numId w:val="34"/>
        </w:numPr>
        <w:suppressAutoHyphens w:val="0"/>
        <w:spacing w:after="160" w:line="320" w:lineRule="exact"/>
        <w:contextualSpacing w:val="0"/>
        <w:jc w:val="both"/>
        <w:rPr>
          <w:rFonts w:ascii="Tahoma" w:hAnsi="Tahoma" w:cs="Tahoma"/>
          <w:sz w:val="22"/>
          <w:szCs w:val="22"/>
          <w:lang w:val="pt-BR"/>
        </w:rPr>
      </w:pPr>
      <w:r w:rsidRPr="00DD35EF">
        <w:rPr>
          <w:rFonts w:ascii="Tahoma" w:hAnsi="Tahoma" w:cs="Tahoma"/>
          <w:b/>
          <w:sz w:val="22"/>
          <w:szCs w:val="22"/>
          <w:lang w:val="pt-BR"/>
        </w:rPr>
        <w:t xml:space="preserve">Informações Cadastrais. </w:t>
      </w:r>
      <w:r w:rsidR="008B1870">
        <w:rPr>
          <w:rFonts w:ascii="Tahoma" w:hAnsi="Tahoma" w:cs="Tahoma"/>
          <w:sz w:val="22"/>
          <w:szCs w:val="22"/>
          <w:lang w:val="pt-BR"/>
        </w:rPr>
        <w:t>V</w:t>
      </w:r>
      <w:r w:rsidRPr="00DD35EF">
        <w:rPr>
          <w:rFonts w:ascii="Tahoma" w:hAnsi="Tahoma" w:cs="Tahoma"/>
          <w:sz w:val="22"/>
          <w:szCs w:val="22"/>
          <w:lang w:val="pt-BR"/>
        </w:rPr>
        <w:t>ocê fornecerá alguns dados</w:t>
      </w:r>
      <w:r w:rsidR="00BA25FA" w:rsidRPr="00DD35EF">
        <w:rPr>
          <w:rFonts w:ascii="Tahoma" w:hAnsi="Tahoma" w:cs="Tahoma"/>
          <w:sz w:val="22"/>
          <w:szCs w:val="22"/>
          <w:lang w:val="pt-BR"/>
        </w:rPr>
        <w:t xml:space="preserve"> como</w:t>
      </w:r>
      <w:r w:rsidRPr="00DD35EF">
        <w:rPr>
          <w:rFonts w:ascii="Tahoma" w:hAnsi="Tahoma" w:cs="Tahoma"/>
          <w:sz w:val="22"/>
          <w:szCs w:val="22"/>
          <w:lang w:val="pt-BR"/>
        </w:rPr>
        <w:t xml:space="preserve"> </w:t>
      </w:r>
      <w:r w:rsidR="00E47EB5" w:rsidRPr="00AB7D0F">
        <w:rPr>
          <w:rFonts w:ascii="Tahoma" w:hAnsi="Tahoma" w:cs="Tahoma"/>
          <w:b/>
          <w:sz w:val="22"/>
          <w:szCs w:val="22"/>
          <w:lang w:val="pt-BR"/>
        </w:rPr>
        <w:t>(</w:t>
      </w:r>
      <w:r w:rsidR="000B1EE3" w:rsidRPr="00DD35EF">
        <w:rPr>
          <w:rFonts w:ascii="Tahoma" w:hAnsi="Tahoma" w:cs="Tahoma"/>
          <w:b/>
          <w:sz w:val="22"/>
          <w:szCs w:val="22"/>
          <w:lang w:val="pt-BR"/>
        </w:rPr>
        <w:t>i</w:t>
      </w:r>
      <w:r w:rsidR="00E47EB5" w:rsidRPr="00AB7D0F">
        <w:rPr>
          <w:rFonts w:ascii="Tahoma" w:hAnsi="Tahoma" w:cs="Tahoma"/>
          <w:b/>
          <w:sz w:val="22"/>
          <w:szCs w:val="22"/>
          <w:lang w:val="pt-BR"/>
        </w:rPr>
        <w:t>)</w:t>
      </w:r>
      <w:r w:rsidR="00E47EB5" w:rsidRPr="00DD35EF">
        <w:rPr>
          <w:rFonts w:ascii="Tahoma" w:hAnsi="Tahoma" w:cs="Tahoma"/>
          <w:sz w:val="22"/>
          <w:szCs w:val="22"/>
          <w:lang w:val="pt-BR"/>
        </w:rPr>
        <w:t xml:space="preserve"> nome completo</w:t>
      </w:r>
      <w:r w:rsidR="00E6061D">
        <w:rPr>
          <w:rFonts w:ascii="Tahoma" w:hAnsi="Tahoma" w:cs="Tahoma"/>
          <w:sz w:val="22"/>
          <w:szCs w:val="22"/>
          <w:lang w:val="pt-BR"/>
        </w:rPr>
        <w:t>, biometria</w:t>
      </w:r>
      <w:r w:rsidR="008B1870">
        <w:rPr>
          <w:rFonts w:ascii="Tahoma" w:hAnsi="Tahoma" w:cs="Tahoma"/>
          <w:sz w:val="22"/>
          <w:szCs w:val="22"/>
          <w:lang w:val="pt-BR"/>
        </w:rPr>
        <w:t xml:space="preserve"> e assinatura</w:t>
      </w:r>
      <w:r w:rsidR="00E47EB5" w:rsidRPr="00DD35EF">
        <w:rPr>
          <w:rFonts w:ascii="Tahoma" w:hAnsi="Tahoma" w:cs="Tahoma"/>
          <w:sz w:val="22"/>
          <w:szCs w:val="22"/>
          <w:lang w:val="pt-BR"/>
        </w:rPr>
        <w:t xml:space="preserve">; </w:t>
      </w:r>
      <w:r w:rsidR="00E47EB5" w:rsidRPr="00AB7D0F">
        <w:rPr>
          <w:rFonts w:ascii="Tahoma" w:hAnsi="Tahoma" w:cs="Tahoma"/>
          <w:b/>
          <w:sz w:val="22"/>
          <w:szCs w:val="22"/>
          <w:lang w:val="pt-BR"/>
        </w:rPr>
        <w:t>(</w:t>
      </w:r>
      <w:proofErr w:type="spellStart"/>
      <w:r w:rsidR="000B1EE3" w:rsidRPr="00DD35EF">
        <w:rPr>
          <w:rFonts w:ascii="Tahoma" w:hAnsi="Tahoma" w:cs="Tahoma"/>
          <w:b/>
          <w:sz w:val="22"/>
          <w:szCs w:val="22"/>
          <w:lang w:val="pt-BR"/>
        </w:rPr>
        <w:t>ii</w:t>
      </w:r>
      <w:proofErr w:type="spellEnd"/>
      <w:r w:rsidR="00E47EB5" w:rsidRPr="00AB7D0F">
        <w:rPr>
          <w:rFonts w:ascii="Tahoma" w:hAnsi="Tahoma" w:cs="Tahoma"/>
          <w:b/>
          <w:sz w:val="22"/>
          <w:szCs w:val="22"/>
          <w:lang w:val="pt-BR"/>
        </w:rPr>
        <w:t>)</w:t>
      </w:r>
      <w:r w:rsidR="00E47EB5" w:rsidRPr="00DD35EF">
        <w:rPr>
          <w:rFonts w:ascii="Tahoma" w:hAnsi="Tahoma" w:cs="Tahoma"/>
          <w:sz w:val="22"/>
          <w:szCs w:val="22"/>
          <w:lang w:val="pt-BR"/>
        </w:rPr>
        <w:t xml:space="preserve"> número do RG e CPF; </w:t>
      </w:r>
      <w:r w:rsidR="000B1EE3" w:rsidRPr="00DD35EF">
        <w:rPr>
          <w:rFonts w:ascii="Tahoma" w:hAnsi="Tahoma" w:cs="Tahoma"/>
          <w:b/>
          <w:sz w:val="22"/>
          <w:szCs w:val="22"/>
          <w:lang w:val="pt-BR"/>
        </w:rPr>
        <w:t>(</w:t>
      </w:r>
      <w:proofErr w:type="spellStart"/>
      <w:r w:rsidR="000B1EE3" w:rsidRPr="00DD35EF">
        <w:rPr>
          <w:rFonts w:ascii="Tahoma" w:hAnsi="Tahoma" w:cs="Tahoma"/>
          <w:b/>
          <w:sz w:val="22"/>
          <w:szCs w:val="22"/>
          <w:lang w:val="pt-BR"/>
        </w:rPr>
        <w:t>iii</w:t>
      </w:r>
      <w:proofErr w:type="spellEnd"/>
      <w:r w:rsidR="00E52EA9" w:rsidRPr="00AB7D0F">
        <w:rPr>
          <w:rFonts w:ascii="Tahoma" w:hAnsi="Tahoma" w:cs="Tahoma"/>
          <w:b/>
          <w:sz w:val="22"/>
          <w:szCs w:val="22"/>
          <w:lang w:val="pt-BR"/>
        </w:rPr>
        <w:t>)</w:t>
      </w:r>
      <w:r w:rsidR="00E52EA9" w:rsidRPr="00DD35EF">
        <w:rPr>
          <w:rFonts w:ascii="Tahoma" w:hAnsi="Tahoma" w:cs="Tahoma"/>
          <w:sz w:val="22"/>
          <w:szCs w:val="22"/>
          <w:lang w:val="pt-BR"/>
        </w:rPr>
        <w:t xml:space="preserve"> endereço</w:t>
      </w:r>
      <w:r w:rsidR="008B1870">
        <w:rPr>
          <w:rFonts w:ascii="Tahoma" w:hAnsi="Tahoma" w:cs="Tahoma"/>
          <w:sz w:val="22"/>
          <w:szCs w:val="22"/>
          <w:lang w:val="pt-BR"/>
        </w:rPr>
        <w:t xml:space="preserve"> e comprovante de residência</w:t>
      </w:r>
      <w:r w:rsidR="00E52EA9" w:rsidRPr="00DD35EF">
        <w:rPr>
          <w:rFonts w:ascii="Tahoma" w:hAnsi="Tahoma" w:cs="Tahoma"/>
          <w:sz w:val="22"/>
          <w:szCs w:val="22"/>
          <w:lang w:val="pt-BR"/>
        </w:rPr>
        <w:t xml:space="preserve">; </w:t>
      </w:r>
      <w:r w:rsidR="0024217E" w:rsidRPr="00DD35EF">
        <w:rPr>
          <w:rFonts w:ascii="Tahoma" w:hAnsi="Tahoma" w:cs="Tahoma"/>
          <w:sz w:val="22"/>
          <w:szCs w:val="22"/>
          <w:lang w:val="pt-BR"/>
        </w:rPr>
        <w:t xml:space="preserve">e </w:t>
      </w:r>
      <w:r w:rsidR="00E52EA9" w:rsidRPr="00AB7D0F">
        <w:rPr>
          <w:rFonts w:ascii="Tahoma" w:hAnsi="Tahoma" w:cs="Tahoma"/>
          <w:b/>
          <w:sz w:val="22"/>
          <w:szCs w:val="22"/>
          <w:lang w:val="pt-BR"/>
        </w:rPr>
        <w:t>(</w:t>
      </w:r>
      <w:proofErr w:type="spellStart"/>
      <w:r w:rsidR="000B1EE3" w:rsidRPr="00DD35EF">
        <w:rPr>
          <w:rFonts w:ascii="Tahoma" w:hAnsi="Tahoma" w:cs="Tahoma"/>
          <w:b/>
          <w:sz w:val="22"/>
          <w:szCs w:val="22"/>
          <w:lang w:val="pt-BR"/>
        </w:rPr>
        <w:t>iv</w:t>
      </w:r>
      <w:proofErr w:type="spellEnd"/>
      <w:r w:rsidR="00E52EA9" w:rsidRPr="00AB7D0F">
        <w:rPr>
          <w:rFonts w:ascii="Tahoma" w:hAnsi="Tahoma" w:cs="Tahoma"/>
          <w:b/>
          <w:sz w:val="22"/>
          <w:szCs w:val="22"/>
          <w:lang w:val="pt-BR"/>
        </w:rPr>
        <w:t>)</w:t>
      </w:r>
      <w:r w:rsidR="00E52EA9" w:rsidRPr="00DD35EF">
        <w:rPr>
          <w:rFonts w:ascii="Tahoma" w:hAnsi="Tahoma" w:cs="Tahoma"/>
          <w:sz w:val="22"/>
          <w:szCs w:val="22"/>
          <w:lang w:val="pt-BR"/>
        </w:rPr>
        <w:t xml:space="preserve"> telefone e e-mail particular</w:t>
      </w:r>
      <w:r w:rsidR="00CE72E5">
        <w:rPr>
          <w:rFonts w:ascii="Tahoma" w:hAnsi="Tahoma" w:cs="Tahoma"/>
          <w:sz w:val="22"/>
          <w:szCs w:val="22"/>
          <w:lang w:val="pt-BR"/>
        </w:rPr>
        <w:t xml:space="preserve">. Também poderão ser coletadas informações cadastrais do </w:t>
      </w:r>
      <w:r w:rsidR="00E6061D">
        <w:rPr>
          <w:rFonts w:ascii="Tahoma" w:hAnsi="Tahoma" w:cs="Tahoma"/>
          <w:sz w:val="22"/>
          <w:szCs w:val="22"/>
          <w:lang w:val="pt-BR"/>
        </w:rPr>
        <w:t xml:space="preserve">visitante ou </w:t>
      </w:r>
      <w:r w:rsidR="00CE72E5">
        <w:rPr>
          <w:rFonts w:ascii="Tahoma" w:hAnsi="Tahoma" w:cs="Tahoma"/>
          <w:sz w:val="22"/>
          <w:szCs w:val="22"/>
          <w:lang w:val="pt-BR"/>
        </w:rPr>
        <w:t>acompanhante.</w:t>
      </w:r>
      <w:r w:rsidR="00E6061D">
        <w:rPr>
          <w:rFonts w:ascii="Tahoma" w:hAnsi="Tahoma" w:cs="Tahoma"/>
          <w:sz w:val="22"/>
          <w:szCs w:val="22"/>
          <w:lang w:val="pt-BR"/>
        </w:rPr>
        <w:t xml:space="preserve"> No caso de pacientes com idade inferior a 18 (dezoito) anos, </w:t>
      </w:r>
      <w:r w:rsidR="000257EC">
        <w:rPr>
          <w:rFonts w:ascii="Tahoma" w:hAnsi="Tahoma" w:cs="Tahoma"/>
          <w:sz w:val="22"/>
          <w:szCs w:val="22"/>
          <w:lang w:val="pt-BR"/>
        </w:rPr>
        <w:t>além dos dados do paciente, serão coletados dados do responsável legal, por força da incapacidade civil, seja esta relativa ou absoluta.</w:t>
      </w:r>
    </w:p>
    <w:p w14:paraId="1433B8A1" w14:textId="7B261F74" w:rsidR="008B1870" w:rsidRPr="00DD35EF" w:rsidRDefault="008B1870" w:rsidP="00652BCC">
      <w:pPr>
        <w:pStyle w:val="PargrafodaLista"/>
        <w:numPr>
          <w:ilvl w:val="0"/>
          <w:numId w:val="34"/>
        </w:numPr>
        <w:suppressAutoHyphens w:val="0"/>
        <w:spacing w:after="160" w:line="320" w:lineRule="exact"/>
        <w:contextualSpacing w:val="0"/>
        <w:jc w:val="both"/>
        <w:rPr>
          <w:rFonts w:ascii="Tahoma" w:hAnsi="Tahoma" w:cs="Tahoma"/>
          <w:sz w:val="22"/>
          <w:szCs w:val="22"/>
          <w:lang w:val="pt-BR"/>
        </w:rPr>
      </w:pPr>
      <w:r>
        <w:rPr>
          <w:rFonts w:ascii="Tahoma" w:hAnsi="Tahoma" w:cs="Tahoma"/>
          <w:b/>
          <w:sz w:val="22"/>
          <w:szCs w:val="22"/>
          <w:lang w:val="pt-BR"/>
        </w:rPr>
        <w:t>Dados sensíveis:</w:t>
      </w:r>
      <w:r>
        <w:rPr>
          <w:rFonts w:ascii="Tahoma" w:hAnsi="Tahoma" w:cs="Tahoma"/>
          <w:sz w:val="22"/>
          <w:szCs w:val="22"/>
          <w:lang w:val="pt-BR"/>
        </w:rPr>
        <w:t xml:space="preserve"> </w:t>
      </w:r>
      <w:r w:rsidR="002D4DA6">
        <w:rPr>
          <w:rFonts w:ascii="Tahoma" w:hAnsi="Tahoma" w:cs="Tahoma"/>
          <w:sz w:val="22"/>
          <w:szCs w:val="22"/>
          <w:lang w:val="pt-BR"/>
        </w:rPr>
        <w:t xml:space="preserve">Poderão ser coletados </w:t>
      </w:r>
      <w:r w:rsidR="009F5C31">
        <w:rPr>
          <w:rFonts w:ascii="Tahoma" w:hAnsi="Tahoma" w:cs="Tahoma"/>
          <w:sz w:val="22"/>
          <w:szCs w:val="22"/>
          <w:lang w:val="pt-BR"/>
        </w:rPr>
        <w:t xml:space="preserve">dados </w:t>
      </w:r>
      <w:r w:rsidR="002D4DA6">
        <w:rPr>
          <w:rFonts w:ascii="Tahoma" w:hAnsi="Tahoma" w:cs="Tahoma"/>
          <w:sz w:val="22"/>
          <w:szCs w:val="22"/>
          <w:lang w:val="pt-BR"/>
        </w:rPr>
        <w:t>sensíveis relacionados ao tratamento do</w:t>
      </w:r>
      <w:r w:rsidR="00A514EB">
        <w:rPr>
          <w:rFonts w:ascii="Tahoma" w:hAnsi="Tahoma" w:cs="Tahoma"/>
          <w:sz w:val="22"/>
          <w:szCs w:val="22"/>
          <w:lang w:val="pt-BR"/>
        </w:rPr>
        <w:t xml:space="preserve"> Usuário quando </w:t>
      </w:r>
      <w:r w:rsidR="00DF20F1">
        <w:rPr>
          <w:rFonts w:ascii="Tahoma" w:hAnsi="Tahoma" w:cs="Tahoma"/>
          <w:sz w:val="22"/>
          <w:szCs w:val="22"/>
          <w:lang w:val="pt-BR"/>
        </w:rPr>
        <w:t>qualificado como</w:t>
      </w:r>
      <w:r w:rsidR="002D4DA6">
        <w:rPr>
          <w:rFonts w:ascii="Tahoma" w:hAnsi="Tahoma" w:cs="Tahoma"/>
          <w:sz w:val="22"/>
          <w:szCs w:val="22"/>
          <w:lang w:val="pt-BR"/>
        </w:rPr>
        <w:t xml:space="preserve"> </w:t>
      </w:r>
      <w:r w:rsidR="00DF20F1">
        <w:rPr>
          <w:rFonts w:ascii="Tahoma" w:hAnsi="Tahoma" w:cs="Tahoma"/>
          <w:sz w:val="22"/>
          <w:szCs w:val="22"/>
          <w:lang w:val="pt-BR"/>
        </w:rPr>
        <w:t>paciente</w:t>
      </w:r>
      <w:r w:rsidR="002D4DA6">
        <w:rPr>
          <w:rFonts w:ascii="Tahoma" w:hAnsi="Tahoma" w:cs="Tahoma"/>
          <w:sz w:val="22"/>
          <w:szCs w:val="22"/>
          <w:lang w:val="pt-BR"/>
        </w:rPr>
        <w:t xml:space="preserve">, como, por exemplo, informações acerca de: </w:t>
      </w:r>
      <w:r w:rsidRPr="00CE72E5">
        <w:rPr>
          <w:rFonts w:ascii="Tahoma" w:hAnsi="Tahoma" w:cs="Tahoma"/>
          <w:b/>
          <w:sz w:val="22"/>
          <w:szCs w:val="22"/>
          <w:lang w:val="pt-BR"/>
        </w:rPr>
        <w:t>(i)</w:t>
      </w:r>
      <w:r>
        <w:rPr>
          <w:rFonts w:ascii="Tahoma" w:hAnsi="Tahoma" w:cs="Tahoma"/>
          <w:sz w:val="22"/>
          <w:szCs w:val="22"/>
          <w:lang w:val="pt-BR"/>
        </w:rPr>
        <w:t xml:space="preserve"> procedimento</w:t>
      </w:r>
      <w:r w:rsidR="00CE72E5">
        <w:rPr>
          <w:rFonts w:ascii="Tahoma" w:hAnsi="Tahoma" w:cs="Tahoma"/>
          <w:sz w:val="22"/>
          <w:szCs w:val="22"/>
          <w:lang w:val="pt-BR"/>
        </w:rPr>
        <w:t>s</w:t>
      </w:r>
      <w:r w:rsidR="002D4DA6">
        <w:rPr>
          <w:rFonts w:ascii="Tahoma" w:hAnsi="Tahoma" w:cs="Tahoma"/>
          <w:sz w:val="22"/>
          <w:szCs w:val="22"/>
          <w:lang w:val="pt-BR"/>
        </w:rPr>
        <w:t>,</w:t>
      </w:r>
      <w:r>
        <w:rPr>
          <w:rFonts w:ascii="Tahoma" w:hAnsi="Tahoma" w:cs="Tahoma"/>
          <w:sz w:val="22"/>
          <w:szCs w:val="22"/>
          <w:lang w:val="pt-BR"/>
        </w:rPr>
        <w:t xml:space="preserve"> medicamento</w:t>
      </w:r>
      <w:r w:rsidR="002D4DA6">
        <w:rPr>
          <w:rFonts w:ascii="Tahoma" w:hAnsi="Tahoma" w:cs="Tahoma"/>
          <w:sz w:val="22"/>
          <w:szCs w:val="22"/>
          <w:lang w:val="pt-BR"/>
        </w:rPr>
        <w:t>s,</w:t>
      </w:r>
      <w:r w:rsidR="00A816AE">
        <w:rPr>
          <w:rFonts w:ascii="Tahoma" w:hAnsi="Tahoma" w:cs="Tahoma"/>
          <w:sz w:val="22"/>
          <w:szCs w:val="22"/>
          <w:lang w:val="pt-BR"/>
        </w:rPr>
        <w:t xml:space="preserve"> diagnóstico e</w:t>
      </w:r>
      <w:r>
        <w:rPr>
          <w:rFonts w:ascii="Tahoma" w:hAnsi="Tahoma" w:cs="Tahoma"/>
          <w:sz w:val="22"/>
          <w:szCs w:val="22"/>
          <w:lang w:val="pt-BR"/>
        </w:rPr>
        <w:t xml:space="preserve"> período de internação; </w:t>
      </w:r>
      <w:r w:rsidRPr="00CE72E5">
        <w:rPr>
          <w:rFonts w:ascii="Tahoma" w:hAnsi="Tahoma" w:cs="Tahoma"/>
          <w:b/>
          <w:sz w:val="22"/>
          <w:szCs w:val="22"/>
          <w:lang w:val="pt-BR"/>
        </w:rPr>
        <w:t>(</w:t>
      </w:r>
      <w:proofErr w:type="spellStart"/>
      <w:r w:rsidR="00CE72E5" w:rsidRPr="00CE72E5">
        <w:rPr>
          <w:rFonts w:ascii="Tahoma" w:hAnsi="Tahoma" w:cs="Tahoma"/>
          <w:b/>
          <w:sz w:val="22"/>
          <w:szCs w:val="22"/>
          <w:lang w:val="pt-BR"/>
        </w:rPr>
        <w:t>ii</w:t>
      </w:r>
      <w:proofErr w:type="spellEnd"/>
      <w:r w:rsidRPr="00CE72E5">
        <w:rPr>
          <w:rFonts w:ascii="Tahoma" w:hAnsi="Tahoma" w:cs="Tahoma"/>
          <w:b/>
          <w:sz w:val="22"/>
          <w:szCs w:val="22"/>
          <w:lang w:val="pt-BR"/>
        </w:rPr>
        <w:t>)</w:t>
      </w:r>
      <w:r>
        <w:rPr>
          <w:rFonts w:ascii="Tahoma" w:hAnsi="Tahoma" w:cs="Tahoma"/>
          <w:sz w:val="22"/>
          <w:szCs w:val="22"/>
          <w:lang w:val="pt-BR"/>
        </w:rPr>
        <w:t xml:space="preserve"> prontuário médico</w:t>
      </w:r>
      <w:r w:rsidR="00C50C01">
        <w:rPr>
          <w:rFonts w:ascii="Tahoma" w:hAnsi="Tahoma" w:cs="Tahoma"/>
          <w:sz w:val="22"/>
          <w:szCs w:val="22"/>
          <w:lang w:val="pt-BR"/>
        </w:rPr>
        <w:t xml:space="preserve"> e especialidade</w:t>
      </w:r>
      <w:r w:rsidR="00CE72E5">
        <w:rPr>
          <w:rFonts w:ascii="Tahoma" w:hAnsi="Tahoma" w:cs="Tahoma"/>
          <w:sz w:val="22"/>
          <w:szCs w:val="22"/>
          <w:lang w:val="pt-BR"/>
        </w:rPr>
        <w:t xml:space="preserve"> consultada</w:t>
      </w:r>
      <w:r>
        <w:rPr>
          <w:rFonts w:ascii="Tahoma" w:hAnsi="Tahoma" w:cs="Tahoma"/>
          <w:sz w:val="22"/>
          <w:szCs w:val="22"/>
          <w:lang w:val="pt-BR"/>
        </w:rPr>
        <w:t xml:space="preserve">; </w:t>
      </w:r>
      <w:r w:rsidRPr="00CE72E5">
        <w:rPr>
          <w:rFonts w:ascii="Tahoma" w:hAnsi="Tahoma" w:cs="Tahoma"/>
          <w:b/>
          <w:sz w:val="22"/>
          <w:szCs w:val="22"/>
          <w:lang w:val="pt-BR"/>
        </w:rPr>
        <w:t>(</w:t>
      </w:r>
      <w:proofErr w:type="spellStart"/>
      <w:r w:rsidR="00CE72E5" w:rsidRPr="00CE72E5">
        <w:rPr>
          <w:rFonts w:ascii="Tahoma" w:hAnsi="Tahoma" w:cs="Tahoma"/>
          <w:b/>
          <w:sz w:val="22"/>
          <w:szCs w:val="22"/>
          <w:lang w:val="pt-BR"/>
        </w:rPr>
        <w:t>iii</w:t>
      </w:r>
      <w:proofErr w:type="spellEnd"/>
      <w:r w:rsidRPr="00CE72E5">
        <w:rPr>
          <w:rFonts w:ascii="Tahoma" w:hAnsi="Tahoma" w:cs="Tahoma"/>
          <w:b/>
          <w:sz w:val="22"/>
          <w:szCs w:val="22"/>
          <w:lang w:val="pt-BR"/>
        </w:rPr>
        <w:t>)</w:t>
      </w:r>
      <w:r>
        <w:rPr>
          <w:rFonts w:ascii="Tahoma" w:hAnsi="Tahoma" w:cs="Tahoma"/>
          <w:sz w:val="22"/>
          <w:szCs w:val="22"/>
          <w:lang w:val="pt-BR"/>
        </w:rPr>
        <w:t xml:space="preserve"> dados de pressão sanguínea</w:t>
      </w:r>
      <w:r w:rsidR="002D4DA6">
        <w:rPr>
          <w:rFonts w:ascii="Tahoma" w:hAnsi="Tahoma" w:cs="Tahoma"/>
          <w:sz w:val="22"/>
          <w:szCs w:val="22"/>
          <w:lang w:val="pt-BR"/>
        </w:rPr>
        <w:t xml:space="preserve">, </w:t>
      </w:r>
      <w:r>
        <w:rPr>
          <w:rFonts w:ascii="Tahoma" w:hAnsi="Tahoma" w:cs="Tahoma"/>
          <w:sz w:val="22"/>
          <w:szCs w:val="22"/>
          <w:lang w:val="pt-BR"/>
        </w:rPr>
        <w:t>temperatura</w:t>
      </w:r>
      <w:r w:rsidR="002D4DA6">
        <w:rPr>
          <w:rFonts w:ascii="Tahoma" w:hAnsi="Tahoma" w:cs="Tahoma"/>
          <w:sz w:val="22"/>
          <w:szCs w:val="22"/>
          <w:lang w:val="pt-BR"/>
        </w:rPr>
        <w:t>,</w:t>
      </w:r>
      <w:r>
        <w:rPr>
          <w:rFonts w:ascii="Tahoma" w:hAnsi="Tahoma" w:cs="Tahoma"/>
          <w:sz w:val="22"/>
          <w:szCs w:val="22"/>
          <w:lang w:val="pt-BR"/>
        </w:rPr>
        <w:t xml:space="preserve"> tipo de dieta; </w:t>
      </w:r>
      <w:r w:rsidRPr="00CE72E5">
        <w:rPr>
          <w:rFonts w:ascii="Tahoma" w:hAnsi="Tahoma" w:cs="Tahoma"/>
          <w:b/>
          <w:sz w:val="22"/>
          <w:szCs w:val="22"/>
          <w:lang w:val="pt-BR"/>
        </w:rPr>
        <w:t>(</w:t>
      </w:r>
      <w:proofErr w:type="spellStart"/>
      <w:r w:rsidR="00CE72E5" w:rsidRPr="00CE72E5">
        <w:rPr>
          <w:rFonts w:ascii="Tahoma" w:hAnsi="Tahoma" w:cs="Tahoma"/>
          <w:b/>
          <w:sz w:val="22"/>
          <w:szCs w:val="22"/>
          <w:lang w:val="pt-BR"/>
        </w:rPr>
        <w:t>iv</w:t>
      </w:r>
      <w:proofErr w:type="spellEnd"/>
      <w:r w:rsidRPr="00CE72E5">
        <w:rPr>
          <w:rFonts w:ascii="Tahoma" w:hAnsi="Tahoma" w:cs="Tahoma"/>
          <w:b/>
          <w:sz w:val="22"/>
          <w:szCs w:val="22"/>
          <w:lang w:val="pt-BR"/>
        </w:rPr>
        <w:t>)</w:t>
      </w:r>
      <w:r>
        <w:rPr>
          <w:rFonts w:ascii="Tahoma" w:hAnsi="Tahoma" w:cs="Tahoma"/>
          <w:sz w:val="22"/>
          <w:szCs w:val="22"/>
          <w:lang w:val="pt-BR"/>
        </w:rPr>
        <w:t xml:space="preserve"> evolução m</w:t>
      </w:r>
      <w:r w:rsidR="00CE72E5">
        <w:rPr>
          <w:rFonts w:ascii="Tahoma" w:hAnsi="Tahoma" w:cs="Tahoma"/>
          <w:sz w:val="22"/>
          <w:szCs w:val="22"/>
          <w:lang w:val="pt-BR"/>
        </w:rPr>
        <w:t>é</w:t>
      </w:r>
      <w:r>
        <w:rPr>
          <w:rFonts w:ascii="Tahoma" w:hAnsi="Tahoma" w:cs="Tahoma"/>
          <w:sz w:val="22"/>
          <w:szCs w:val="22"/>
          <w:lang w:val="pt-BR"/>
        </w:rPr>
        <w:t>dica</w:t>
      </w:r>
      <w:r w:rsidR="00CE72E5">
        <w:rPr>
          <w:rFonts w:ascii="Tahoma" w:hAnsi="Tahoma" w:cs="Tahoma"/>
          <w:sz w:val="22"/>
          <w:szCs w:val="22"/>
          <w:lang w:val="pt-BR"/>
        </w:rPr>
        <w:t>,</w:t>
      </w:r>
      <w:r>
        <w:rPr>
          <w:rFonts w:ascii="Tahoma" w:hAnsi="Tahoma" w:cs="Tahoma"/>
          <w:sz w:val="22"/>
          <w:szCs w:val="22"/>
          <w:lang w:val="pt-BR"/>
        </w:rPr>
        <w:t xml:space="preserve"> de enfermagem e quadro </w:t>
      </w:r>
      <w:r w:rsidR="00B66C04">
        <w:rPr>
          <w:rFonts w:ascii="Tahoma" w:hAnsi="Tahoma" w:cs="Tahoma"/>
          <w:sz w:val="22"/>
          <w:szCs w:val="22"/>
          <w:lang w:val="pt-BR"/>
        </w:rPr>
        <w:t>clínico</w:t>
      </w:r>
      <w:r w:rsidR="00CE72E5">
        <w:rPr>
          <w:rFonts w:ascii="Tahoma" w:hAnsi="Tahoma" w:cs="Tahoma"/>
          <w:sz w:val="22"/>
          <w:szCs w:val="22"/>
          <w:lang w:val="pt-BR"/>
        </w:rPr>
        <w:t xml:space="preserve">; </w:t>
      </w:r>
      <w:r w:rsidR="00CE72E5" w:rsidRPr="00CE72E5">
        <w:rPr>
          <w:rFonts w:ascii="Tahoma" w:hAnsi="Tahoma" w:cs="Tahoma"/>
          <w:b/>
          <w:sz w:val="22"/>
          <w:szCs w:val="22"/>
          <w:lang w:val="pt-BR"/>
        </w:rPr>
        <w:t>(v)</w:t>
      </w:r>
      <w:r w:rsidR="00CE72E5">
        <w:rPr>
          <w:rFonts w:ascii="Tahoma" w:hAnsi="Tahoma" w:cs="Tahoma"/>
          <w:sz w:val="22"/>
          <w:szCs w:val="22"/>
          <w:lang w:val="pt-BR"/>
        </w:rPr>
        <w:t xml:space="preserve"> orientação sexual</w:t>
      </w:r>
      <w:r w:rsidR="00E6061D">
        <w:rPr>
          <w:rFonts w:ascii="Tahoma" w:hAnsi="Tahoma" w:cs="Tahoma"/>
          <w:sz w:val="22"/>
          <w:szCs w:val="22"/>
          <w:lang w:val="pt-BR"/>
        </w:rPr>
        <w:t xml:space="preserve">; </w:t>
      </w:r>
      <w:r w:rsidR="00E6061D" w:rsidRPr="008D5264">
        <w:rPr>
          <w:rFonts w:ascii="Tahoma" w:hAnsi="Tahoma" w:cs="Tahoma"/>
          <w:b/>
          <w:bCs/>
          <w:sz w:val="22"/>
          <w:szCs w:val="22"/>
          <w:lang w:val="pt-BR"/>
        </w:rPr>
        <w:t>(vi)</w:t>
      </w:r>
      <w:r w:rsidR="00E6061D">
        <w:rPr>
          <w:rFonts w:ascii="Tahoma" w:hAnsi="Tahoma" w:cs="Tahoma"/>
          <w:sz w:val="22"/>
          <w:szCs w:val="22"/>
          <w:lang w:val="pt-BR"/>
        </w:rPr>
        <w:t xml:space="preserve"> religião</w:t>
      </w:r>
      <w:r w:rsidR="00CE72E5">
        <w:rPr>
          <w:rFonts w:ascii="Tahoma" w:hAnsi="Tahoma" w:cs="Tahoma"/>
          <w:sz w:val="22"/>
          <w:szCs w:val="22"/>
          <w:lang w:val="pt-BR"/>
        </w:rPr>
        <w:t xml:space="preserve">. Se aplicável, informações acerca de </w:t>
      </w:r>
      <w:r w:rsidR="00CE72E5" w:rsidRPr="00CE72E5">
        <w:rPr>
          <w:rFonts w:ascii="Tahoma" w:hAnsi="Tahoma" w:cs="Tahoma"/>
          <w:b/>
          <w:sz w:val="22"/>
          <w:szCs w:val="22"/>
          <w:lang w:val="pt-BR"/>
        </w:rPr>
        <w:t>(a)</w:t>
      </w:r>
      <w:r w:rsidR="00CE72E5">
        <w:rPr>
          <w:rFonts w:ascii="Tahoma" w:hAnsi="Tahoma" w:cs="Tahoma"/>
          <w:sz w:val="22"/>
          <w:szCs w:val="22"/>
          <w:lang w:val="pt-BR"/>
        </w:rPr>
        <w:t xml:space="preserve"> gestação e do feto; </w:t>
      </w:r>
      <w:r w:rsidR="00CE72E5" w:rsidRPr="00CE72E5">
        <w:rPr>
          <w:rFonts w:ascii="Tahoma" w:hAnsi="Tahoma" w:cs="Tahoma"/>
          <w:b/>
          <w:sz w:val="22"/>
          <w:szCs w:val="22"/>
          <w:lang w:val="pt-BR"/>
        </w:rPr>
        <w:t>(b)</w:t>
      </w:r>
      <w:r w:rsidR="00CE72E5">
        <w:rPr>
          <w:rFonts w:ascii="Tahoma" w:hAnsi="Tahoma" w:cs="Tahoma"/>
          <w:sz w:val="22"/>
          <w:szCs w:val="22"/>
          <w:lang w:val="pt-BR"/>
        </w:rPr>
        <w:t xml:space="preserve"> deficiência; </w:t>
      </w:r>
      <w:r w:rsidR="00CE72E5" w:rsidRPr="00CE72E5">
        <w:rPr>
          <w:rFonts w:ascii="Tahoma" w:hAnsi="Tahoma" w:cs="Tahoma"/>
          <w:b/>
          <w:sz w:val="22"/>
          <w:szCs w:val="22"/>
          <w:lang w:val="pt-BR"/>
        </w:rPr>
        <w:t>(c)</w:t>
      </w:r>
      <w:r w:rsidR="00CE72E5">
        <w:rPr>
          <w:rFonts w:ascii="Tahoma" w:hAnsi="Tahoma" w:cs="Tahoma"/>
          <w:sz w:val="22"/>
          <w:szCs w:val="22"/>
          <w:lang w:val="pt-BR"/>
        </w:rPr>
        <w:t xml:space="preserve"> tipo de trauma; dentre outros testes e procedimentos necessários para a condução do tratamento d</w:t>
      </w:r>
      <w:r w:rsidR="001752D0">
        <w:rPr>
          <w:rFonts w:ascii="Tahoma" w:hAnsi="Tahoma" w:cs="Tahoma"/>
          <w:sz w:val="22"/>
          <w:szCs w:val="22"/>
          <w:lang w:val="pt-BR"/>
        </w:rPr>
        <w:t>e saúde</w:t>
      </w:r>
      <w:r w:rsidR="00CE72E5">
        <w:rPr>
          <w:rFonts w:ascii="Tahoma" w:hAnsi="Tahoma" w:cs="Tahoma"/>
          <w:sz w:val="22"/>
          <w:szCs w:val="22"/>
          <w:lang w:val="pt-BR"/>
        </w:rPr>
        <w:t xml:space="preserve">. </w:t>
      </w:r>
    </w:p>
    <w:p w14:paraId="3F391EE7" w14:textId="36412172" w:rsidR="002D4B69" w:rsidRDefault="00E52EA9" w:rsidP="008B1870">
      <w:pPr>
        <w:pStyle w:val="PargrafodaLista"/>
        <w:numPr>
          <w:ilvl w:val="0"/>
          <w:numId w:val="34"/>
        </w:numPr>
        <w:suppressAutoHyphens w:val="0"/>
        <w:spacing w:after="160" w:line="320" w:lineRule="exact"/>
        <w:contextualSpacing w:val="0"/>
        <w:jc w:val="both"/>
        <w:rPr>
          <w:rFonts w:ascii="Tahoma" w:hAnsi="Tahoma" w:cs="Tahoma"/>
          <w:sz w:val="22"/>
          <w:szCs w:val="22"/>
          <w:lang w:val="pt-BR"/>
        </w:rPr>
      </w:pPr>
      <w:r w:rsidRPr="00DD35EF">
        <w:rPr>
          <w:rFonts w:ascii="Tahoma" w:hAnsi="Tahoma" w:cs="Tahoma"/>
          <w:b/>
          <w:sz w:val="22"/>
          <w:szCs w:val="22"/>
          <w:lang w:val="pt-BR"/>
        </w:rPr>
        <w:t>Características Pessoais e Informações Complementares.</w:t>
      </w:r>
      <w:r w:rsidR="00CE72E5">
        <w:rPr>
          <w:rFonts w:ascii="Tahoma" w:hAnsi="Tahoma" w:cs="Tahoma"/>
          <w:sz w:val="22"/>
          <w:szCs w:val="22"/>
          <w:lang w:val="pt-BR"/>
        </w:rPr>
        <w:t xml:space="preserve"> </w:t>
      </w:r>
      <w:r w:rsidR="00CE72E5" w:rsidRPr="002D4DA6">
        <w:rPr>
          <w:rFonts w:ascii="Tahoma" w:hAnsi="Tahoma" w:cs="Tahoma"/>
          <w:b/>
          <w:sz w:val="22"/>
          <w:szCs w:val="22"/>
          <w:lang w:val="pt-BR"/>
        </w:rPr>
        <w:t>(</w:t>
      </w:r>
      <w:r w:rsidR="00CE72E5">
        <w:rPr>
          <w:rFonts w:ascii="Tahoma" w:hAnsi="Tahoma" w:cs="Tahoma"/>
          <w:b/>
          <w:sz w:val="22"/>
          <w:szCs w:val="22"/>
          <w:lang w:val="pt-BR"/>
        </w:rPr>
        <w:t>i</w:t>
      </w:r>
      <w:r w:rsidR="00CE72E5" w:rsidRPr="002D4DA6">
        <w:rPr>
          <w:rFonts w:ascii="Tahoma" w:hAnsi="Tahoma" w:cs="Tahoma"/>
          <w:b/>
          <w:sz w:val="22"/>
          <w:szCs w:val="22"/>
          <w:lang w:val="pt-BR"/>
        </w:rPr>
        <w:t>)</w:t>
      </w:r>
      <w:r w:rsidR="00CE72E5">
        <w:rPr>
          <w:rFonts w:ascii="Tahoma" w:hAnsi="Tahoma" w:cs="Tahoma"/>
          <w:sz w:val="22"/>
          <w:szCs w:val="22"/>
          <w:lang w:val="pt-BR"/>
        </w:rPr>
        <w:t xml:space="preserve"> número do convênio ou cartão do </w:t>
      </w:r>
      <w:r w:rsidR="00CE72E5" w:rsidRPr="00772260">
        <w:rPr>
          <w:rFonts w:ascii="Tahoma" w:hAnsi="Tahoma" w:cs="Tahoma"/>
          <w:sz w:val="22"/>
          <w:szCs w:val="22"/>
          <w:lang w:val="pt-BR"/>
        </w:rPr>
        <w:t>Sistema Único de Saúde (“</w:t>
      </w:r>
      <w:r w:rsidR="00CE72E5" w:rsidRPr="00CE72E5">
        <w:rPr>
          <w:rFonts w:ascii="Tahoma" w:hAnsi="Tahoma" w:cs="Tahoma"/>
          <w:sz w:val="22"/>
          <w:szCs w:val="22"/>
          <w:u w:val="single"/>
          <w:lang w:val="pt-BR"/>
        </w:rPr>
        <w:t>SUS</w:t>
      </w:r>
      <w:r w:rsidR="00CE72E5" w:rsidRPr="00772260">
        <w:rPr>
          <w:rFonts w:ascii="Tahoma" w:hAnsi="Tahoma" w:cs="Tahoma"/>
          <w:sz w:val="22"/>
          <w:szCs w:val="22"/>
          <w:lang w:val="pt-BR"/>
        </w:rPr>
        <w:t>”)</w:t>
      </w:r>
      <w:r w:rsidR="00CE72E5">
        <w:rPr>
          <w:rFonts w:ascii="Tahoma" w:hAnsi="Tahoma" w:cs="Tahoma"/>
          <w:sz w:val="22"/>
          <w:szCs w:val="22"/>
          <w:lang w:val="pt-BR"/>
        </w:rPr>
        <w:t xml:space="preserve">; </w:t>
      </w:r>
      <w:r w:rsidR="00CE72E5" w:rsidRPr="002D4DA6">
        <w:rPr>
          <w:rFonts w:ascii="Tahoma" w:hAnsi="Tahoma" w:cs="Tahoma"/>
          <w:b/>
          <w:sz w:val="22"/>
          <w:szCs w:val="22"/>
          <w:lang w:val="pt-BR"/>
        </w:rPr>
        <w:t>(</w:t>
      </w:r>
      <w:proofErr w:type="spellStart"/>
      <w:r w:rsidR="00CE72E5">
        <w:rPr>
          <w:rFonts w:ascii="Tahoma" w:hAnsi="Tahoma" w:cs="Tahoma"/>
          <w:b/>
          <w:sz w:val="22"/>
          <w:szCs w:val="22"/>
          <w:lang w:val="pt-BR"/>
        </w:rPr>
        <w:t>i</w:t>
      </w:r>
      <w:r w:rsidR="00CE72E5" w:rsidRPr="002D4DA6">
        <w:rPr>
          <w:rFonts w:ascii="Tahoma" w:hAnsi="Tahoma" w:cs="Tahoma"/>
          <w:b/>
          <w:sz w:val="22"/>
          <w:szCs w:val="22"/>
          <w:lang w:val="pt-BR"/>
        </w:rPr>
        <w:t>i</w:t>
      </w:r>
      <w:proofErr w:type="spellEnd"/>
      <w:r w:rsidR="00CE72E5" w:rsidRPr="002D4DA6">
        <w:rPr>
          <w:rFonts w:ascii="Tahoma" w:hAnsi="Tahoma" w:cs="Tahoma"/>
          <w:b/>
          <w:sz w:val="22"/>
          <w:szCs w:val="22"/>
          <w:lang w:val="pt-BR"/>
        </w:rPr>
        <w:t>)</w:t>
      </w:r>
      <w:r w:rsidR="00CE72E5">
        <w:rPr>
          <w:rFonts w:ascii="Tahoma" w:hAnsi="Tahoma" w:cs="Tahoma"/>
          <w:sz w:val="22"/>
          <w:szCs w:val="22"/>
          <w:lang w:val="pt-BR"/>
        </w:rPr>
        <w:t xml:space="preserve"> data de nascimento e filiação; </w:t>
      </w:r>
      <w:r w:rsidR="00CE72E5" w:rsidRPr="002D4DA6">
        <w:rPr>
          <w:rFonts w:ascii="Tahoma" w:hAnsi="Tahoma" w:cs="Tahoma"/>
          <w:b/>
          <w:sz w:val="22"/>
          <w:szCs w:val="22"/>
          <w:lang w:val="pt-BR"/>
        </w:rPr>
        <w:t>(</w:t>
      </w:r>
      <w:proofErr w:type="spellStart"/>
      <w:r w:rsidR="00CE72E5">
        <w:rPr>
          <w:rFonts w:ascii="Tahoma" w:hAnsi="Tahoma" w:cs="Tahoma"/>
          <w:b/>
          <w:sz w:val="22"/>
          <w:szCs w:val="22"/>
          <w:lang w:val="pt-BR"/>
        </w:rPr>
        <w:t>iii</w:t>
      </w:r>
      <w:proofErr w:type="spellEnd"/>
      <w:r w:rsidR="00CE72E5" w:rsidRPr="002D4DA6">
        <w:rPr>
          <w:rFonts w:ascii="Tahoma" w:hAnsi="Tahoma" w:cs="Tahoma"/>
          <w:b/>
          <w:sz w:val="22"/>
          <w:szCs w:val="22"/>
          <w:lang w:val="pt-BR"/>
        </w:rPr>
        <w:t>)</w:t>
      </w:r>
      <w:r w:rsidR="00CE72E5">
        <w:rPr>
          <w:rFonts w:ascii="Tahoma" w:hAnsi="Tahoma" w:cs="Tahoma"/>
          <w:sz w:val="22"/>
          <w:szCs w:val="22"/>
          <w:lang w:val="pt-BR"/>
        </w:rPr>
        <w:t xml:space="preserve"> etnia e gênero; </w:t>
      </w:r>
      <w:r w:rsidR="00CE72E5" w:rsidRPr="002D4DA6">
        <w:rPr>
          <w:rFonts w:ascii="Tahoma" w:hAnsi="Tahoma" w:cs="Tahoma"/>
          <w:b/>
          <w:sz w:val="22"/>
          <w:szCs w:val="22"/>
          <w:lang w:val="pt-BR"/>
        </w:rPr>
        <w:t>(</w:t>
      </w:r>
      <w:proofErr w:type="spellStart"/>
      <w:r w:rsidR="00CE72E5" w:rsidRPr="002D4DA6">
        <w:rPr>
          <w:rFonts w:ascii="Tahoma" w:hAnsi="Tahoma" w:cs="Tahoma"/>
          <w:b/>
          <w:sz w:val="22"/>
          <w:szCs w:val="22"/>
          <w:lang w:val="pt-BR"/>
        </w:rPr>
        <w:t>i</w:t>
      </w:r>
      <w:r w:rsidR="00CE72E5">
        <w:rPr>
          <w:rFonts w:ascii="Tahoma" w:hAnsi="Tahoma" w:cs="Tahoma"/>
          <w:b/>
          <w:sz w:val="22"/>
          <w:szCs w:val="22"/>
          <w:lang w:val="pt-BR"/>
        </w:rPr>
        <w:t>v</w:t>
      </w:r>
      <w:proofErr w:type="spellEnd"/>
      <w:r w:rsidR="00CE72E5" w:rsidRPr="002D4DA6">
        <w:rPr>
          <w:rFonts w:ascii="Tahoma" w:hAnsi="Tahoma" w:cs="Tahoma"/>
          <w:b/>
          <w:sz w:val="22"/>
          <w:szCs w:val="22"/>
          <w:lang w:val="pt-BR"/>
        </w:rPr>
        <w:t>)</w:t>
      </w:r>
      <w:r w:rsidR="00CE72E5">
        <w:rPr>
          <w:rFonts w:ascii="Tahoma" w:hAnsi="Tahoma" w:cs="Tahoma"/>
          <w:sz w:val="22"/>
          <w:szCs w:val="22"/>
          <w:lang w:val="pt-BR"/>
        </w:rPr>
        <w:t xml:space="preserve"> estado civil e nacionalidade; </w:t>
      </w:r>
      <w:r w:rsidR="00CE72E5" w:rsidRPr="002D4DA6">
        <w:rPr>
          <w:rFonts w:ascii="Tahoma" w:hAnsi="Tahoma" w:cs="Tahoma"/>
          <w:b/>
          <w:sz w:val="22"/>
          <w:szCs w:val="22"/>
          <w:lang w:val="pt-BR"/>
        </w:rPr>
        <w:t>(</w:t>
      </w:r>
      <w:r w:rsidR="00CE72E5">
        <w:rPr>
          <w:rFonts w:ascii="Tahoma" w:hAnsi="Tahoma" w:cs="Tahoma"/>
          <w:b/>
          <w:sz w:val="22"/>
          <w:szCs w:val="22"/>
          <w:lang w:val="pt-BR"/>
        </w:rPr>
        <w:t>v</w:t>
      </w:r>
      <w:r w:rsidR="00CE72E5" w:rsidRPr="002D4DA6">
        <w:rPr>
          <w:rFonts w:ascii="Tahoma" w:hAnsi="Tahoma" w:cs="Tahoma"/>
          <w:b/>
          <w:sz w:val="22"/>
          <w:szCs w:val="22"/>
          <w:lang w:val="pt-BR"/>
        </w:rPr>
        <w:t>)</w:t>
      </w:r>
      <w:r w:rsidR="00CE72E5">
        <w:rPr>
          <w:rFonts w:ascii="Tahoma" w:hAnsi="Tahoma" w:cs="Tahoma"/>
          <w:sz w:val="22"/>
          <w:szCs w:val="22"/>
          <w:lang w:val="pt-BR"/>
        </w:rPr>
        <w:t xml:space="preserve"> escolaridade e profissão; </w:t>
      </w:r>
      <w:r w:rsidR="00CE72E5" w:rsidRPr="00CE72E5">
        <w:rPr>
          <w:rFonts w:ascii="Tahoma" w:hAnsi="Tahoma" w:cs="Tahoma"/>
          <w:b/>
          <w:sz w:val="22"/>
          <w:szCs w:val="22"/>
          <w:lang w:val="pt-BR"/>
        </w:rPr>
        <w:t>(v</w:t>
      </w:r>
      <w:r w:rsidR="00043334">
        <w:rPr>
          <w:rFonts w:ascii="Tahoma" w:hAnsi="Tahoma" w:cs="Tahoma"/>
          <w:b/>
          <w:sz w:val="22"/>
          <w:szCs w:val="22"/>
          <w:lang w:val="pt-BR"/>
        </w:rPr>
        <w:t>i</w:t>
      </w:r>
      <w:r w:rsidR="00CE72E5" w:rsidRPr="00CE72E5">
        <w:rPr>
          <w:rFonts w:ascii="Tahoma" w:hAnsi="Tahoma" w:cs="Tahoma"/>
          <w:b/>
          <w:sz w:val="22"/>
          <w:szCs w:val="22"/>
          <w:lang w:val="pt-BR"/>
        </w:rPr>
        <w:t>)</w:t>
      </w:r>
      <w:r w:rsidR="00CE72E5">
        <w:rPr>
          <w:rFonts w:ascii="Tahoma" w:hAnsi="Tahoma" w:cs="Tahoma"/>
          <w:sz w:val="22"/>
          <w:szCs w:val="22"/>
          <w:lang w:val="pt-BR"/>
        </w:rPr>
        <w:t xml:space="preserve"> listagem de pertences; e </w:t>
      </w:r>
      <w:r w:rsidR="00CE72E5">
        <w:rPr>
          <w:rFonts w:ascii="Tahoma" w:hAnsi="Tahoma" w:cs="Tahoma"/>
          <w:b/>
          <w:sz w:val="22"/>
          <w:szCs w:val="22"/>
          <w:lang w:val="pt-BR"/>
        </w:rPr>
        <w:t>(</w:t>
      </w:r>
      <w:proofErr w:type="spellStart"/>
      <w:r w:rsidR="00CE72E5">
        <w:rPr>
          <w:rFonts w:ascii="Tahoma" w:hAnsi="Tahoma" w:cs="Tahoma"/>
          <w:b/>
          <w:sz w:val="22"/>
          <w:szCs w:val="22"/>
          <w:lang w:val="pt-BR"/>
        </w:rPr>
        <w:t>v</w:t>
      </w:r>
      <w:r w:rsidR="00043334">
        <w:rPr>
          <w:rFonts w:ascii="Tahoma" w:hAnsi="Tahoma" w:cs="Tahoma"/>
          <w:b/>
          <w:sz w:val="22"/>
          <w:szCs w:val="22"/>
          <w:lang w:val="pt-BR"/>
        </w:rPr>
        <w:t>i</w:t>
      </w:r>
      <w:r w:rsidR="00CE72E5">
        <w:rPr>
          <w:rFonts w:ascii="Tahoma" w:hAnsi="Tahoma" w:cs="Tahoma"/>
          <w:b/>
          <w:sz w:val="22"/>
          <w:szCs w:val="22"/>
          <w:lang w:val="pt-BR"/>
        </w:rPr>
        <w:t>i</w:t>
      </w:r>
      <w:proofErr w:type="spellEnd"/>
      <w:r w:rsidR="00CE72E5">
        <w:rPr>
          <w:rFonts w:ascii="Tahoma" w:hAnsi="Tahoma" w:cs="Tahoma"/>
          <w:b/>
          <w:sz w:val="22"/>
          <w:szCs w:val="22"/>
          <w:lang w:val="pt-BR"/>
        </w:rPr>
        <w:t>)</w:t>
      </w:r>
      <w:r w:rsidR="00CE72E5">
        <w:rPr>
          <w:rFonts w:ascii="Tahoma" w:hAnsi="Tahoma" w:cs="Tahoma"/>
          <w:sz w:val="22"/>
          <w:szCs w:val="22"/>
          <w:lang w:val="pt-BR"/>
        </w:rPr>
        <w:t xml:space="preserve"> entrevista social.</w:t>
      </w:r>
    </w:p>
    <w:p w14:paraId="6256D60B" w14:textId="162E6C63" w:rsidR="000F65DE" w:rsidRPr="008D5264" w:rsidRDefault="000F65DE" w:rsidP="008D5264">
      <w:pPr>
        <w:suppressAutoHyphens w:val="0"/>
        <w:spacing w:after="160" w:line="320" w:lineRule="exact"/>
        <w:ind w:left="360"/>
        <w:jc w:val="both"/>
        <w:rPr>
          <w:rFonts w:ascii="Tahoma" w:hAnsi="Tahoma" w:cs="Tahoma"/>
          <w:sz w:val="22"/>
          <w:szCs w:val="22"/>
          <w:lang w:val="pt-BR"/>
        </w:rPr>
      </w:pPr>
      <w:r w:rsidRPr="008D5264">
        <w:rPr>
          <w:rFonts w:ascii="Tahoma" w:hAnsi="Tahoma" w:cs="Tahoma"/>
          <w:sz w:val="22"/>
          <w:szCs w:val="22"/>
        </w:rPr>
        <w:t xml:space="preserve">A coleta dos dados </w:t>
      </w:r>
      <w:proofErr w:type="spellStart"/>
      <w:r w:rsidRPr="008D5264">
        <w:rPr>
          <w:rFonts w:ascii="Tahoma" w:hAnsi="Tahoma" w:cs="Tahoma"/>
          <w:sz w:val="22"/>
          <w:szCs w:val="22"/>
        </w:rPr>
        <w:t>pessoais</w:t>
      </w:r>
      <w:proofErr w:type="spellEnd"/>
      <w:r w:rsidRPr="008D5264">
        <w:rPr>
          <w:rFonts w:ascii="Tahoma" w:hAnsi="Tahoma" w:cs="Tahoma"/>
          <w:sz w:val="22"/>
          <w:szCs w:val="22"/>
        </w:rPr>
        <w:t xml:space="preserve"> </w:t>
      </w:r>
      <w:proofErr w:type="spellStart"/>
      <w:r w:rsidRPr="008D5264">
        <w:rPr>
          <w:rFonts w:ascii="Tahoma" w:hAnsi="Tahoma" w:cs="Tahoma"/>
          <w:sz w:val="22"/>
          <w:szCs w:val="22"/>
        </w:rPr>
        <w:t>pelo</w:t>
      </w:r>
      <w:proofErr w:type="spellEnd"/>
      <w:r w:rsidRPr="008D5264">
        <w:rPr>
          <w:rFonts w:ascii="Tahoma" w:hAnsi="Tahoma" w:cs="Tahoma"/>
          <w:sz w:val="22"/>
          <w:szCs w:val="22"/>
        </w:rPr>
        <w:t xml:space="preserve"> </w:t>
      </w:r>
      <w:r w:rsidRPr="008D5264">
        <w:rPr>
          <w:rFonts w:ascii="Tahoma" w:hAnsi="Tahoma" w:cs="Tahoma"/>
          <w:sz w:val="22"/>
          <w:szCs w:val="22"/>
          <w:lang w:val="pt-BR"/>
        </w:rPr>
        <w:t>Hospital</w:t>
      </w:r>
      <w:r w:rsidR="00F32090" w:rsidRPr="008D5264">
        <w:rPr>
          <w:rFonts w:ascii="Tahoma" w:hAnsi="Tahoma" w:cs="Tahoma"/>
          <w:sz w:val="22"/>
          <w:szCs w:val="22"/>
          <w:lang w:val="pt-BR"/>
        </w:rPr>
        <w:t xml:space="preserve"> Mackenzie</w:t>
      </w:r>
      <w:r w:rsidRPr="008D5264">
        <w:rPr>
          <w:rFonts w:ascii="Tahoma" w:hAnsi="Tahoma" w:cs="Tahoma"/>
          <w:sz w:val="22"/>
          <w:szCs w:val="22"/>
          <w:lang w:val="pt-BR"/>
        </w:rPr>
        <w:t xml:space="preserve"> </w:t>
      </w:r>
      <w:proofErr w:type="spellStart"/>
      <w:r w:rsidRPr="008D5264">
        <w:rPr>
          <w:rFonts w:ascii="Tahoma" w:hAnsi="Tahoma" w:cs="Tahoma"/>
          <w:sz w:val="22"/>
          <w:szCs w:val="22"/>
        </w:rPr>
        <w:t>poderá</w:t>
      </w:r>
      <w:proofErr w:type="spellEnd"/>
      <w:r w:rsidRPr="008D5264">
        <w:rPr>
          <w:rFonts w:ascii="Tahoma" w:hAnsi="Tahoma" w:cs="Tahoma"/>
          <w:sz w:val="22"/>
          <w:szCs w:val="22"/>
        </w:rPr>
        <w:t xml:space="preserve"> </w:t>
      </w:r>
      <w:proofErr w:type="spellStart"/>
      <w:r w:rsidRPr="008D5264">
        <w:rPr>
          <w:rFonts w:ascii="Tahoma" w:hAnsi="Tahoma" w:cs="Tahoma"/>
          <w:sz w:val="22"/>
          <w:szCs w:val="22"/>
        </w:rPr>
        <w:t>ocorrer</w:t>
      </w:r>
      <w:proofErr w:type="spellEnd"/>
      <w:r w:rsidRPr="008D5264">
        <w:rPr>
          <w:rFonts w:ascii="Tahoma" w:hAnsi="Tahoma" w:cs="Tahoma"/>
          <w:sz w:val="22"/>
          <w:szCs w:val="22"/>
        </w:rPr>
        <w:t xml:space="preserve"> </w:t>
      </w:r>
      <w:proofErr w:type="spellStart"/>
      <w:r w:rsidRPr="008D5264">
        <w:rPr>
          <w:rFonts w:ascii="Tahoma" w:hAnsi="Tahoma" w:cs="Tahoma"/>
          <w:sz w:val="22"/>
          <w:szCs w:val="22"/>
        </w:rPr>
        <w:t>através</w:t>
      </w:r>
      <w:proofErr w:type="spellEnd"/>
      <w:r w:rsidRPr="008D5264">
        <w:rPr>
          <w:rFonts w:ascii="Tahoma" w:hAnsi="Tahoma" w:cs="Tahoma"/>
          <w:sz w:val="22"/>
          <w:szCs w:val="22"/>
        </w:rPr>
        <w:t xml:space="preserve"> de </w:t>
      </w:r>
      <w:proofErr w:type="spellStart"/>
      <w:r w:rsidRPr="008D5264">
        <w:rPr>
          <w:rFonts w:ascii="Tahoma" w:hAnsi="Tahoma" w:cs="Tahoma"/>
          <w:sz w:val="22"/>
          <w:szCs w:val="22"/>
        </w:rPr>
        <w:t>diferentes</w:t>
      </w:r>
      <w:proofErr w:type="spellEnd"/>
      <w:r w:rsidRPr="008D5264">
        <w:rPr>
          <w:rFonts w:ascii="Tahoma" w:hAnsi="Tahoma" w:cs="Tahoma"/>
          <w:sz w:val="22"/>
          <w:szCs w:val="22"/>
        </w:rPr>
        <w:t xml:space="preserve"> </w:t>
      </w:r>
      <w:proofErr w:type="spellStart"/>
      <w:r w:rsidRPr="008D5264">
        <w:rPr>
          <w:rFonts w:ascii="Tahoma" w:hAnsi="Tahoma" w:cs="Tahoma"/>
          <w:sz w:val="22"/>
          <w:szCs w:val="22"/>
        </w:rPr>
        <w:t>canais</w:t>
      </w:r>
      <w:proofErr w:type="spellEnd"/>
      <w:r w:rsidRPr="008D5264">
        <w:rPr>
          <w:rFonts w:ascii="Tahoma" w:hAnsi="Tahoma" w:cs="Tahoma"/>
          <w:sz w:val="22"/>
          <w:szCs w:val="22"/>
        </w:rPr>
        <w:t xml:space="preserve"> de </w:t>
      </w:r>
      <w:proofErr w:type="spellStart"/>
      <w:r w:rsidRPr="008D5264">
        <w:rPr>
          <w:rFonts w:ascii="Tahoma" w:hAnsi="Tahoma" w:cs="Tahoma"/>
          <w:sz w:val="22"/>
          <w:szCs w:val="22"/>
        </w:rPr>
        <w:t>comunicação</w:t>
      </w:r>
      <w:proofErr w:type="spellEnd"/>
      <w:r w:rsidRPr="008D5264">
        <w:rPr>
          <w:rFonts w:ascii="Tahoma" w:hAnsi="Tahoma" w:cs="Tahoma"/>
          <w:sz w:val="22"/>
          <w:szCs w:val="22"/>
        </w:rPr>
        <w:t xml:space="preserve">, </w:t>
      </w:r>
      <w:proofErr w:type="spellStart"/>
      <w:r w:rsidRPr="008D5264">
        <w:rPr>
          <w:rFonts w:ascii="Tahoma" w:hAnsi="Tahoma" w:cs="Tahoma"/>
          <w:sz w:val="22"/>
          <w:szCs w:val="22"/>
        </w:rPr>
        <w:t>como</w:t>
      </w:r>
      <w:proofErr w:type="spellEnd"/>
      <w:r w:rsidRPr="008D5264">
        <w:rPr>
          <w:rFonts w:ascii="Tahoma" w:hAnsi="Tahoma" w:cs="Tahoma"/>
          <w:sz w:val="22"/>
          <w:szCs w:val="22"/>
        </w:rPr>
        <w:t xml:space="preserve">: e-mail, </w:t>
      </w:r>
      <w:proofErr w:type="spellStart"/>
      <w:r w:rsidRPr="008D5264">
        <w:rPr>
          <w:rFonts w:ascii="Tahoma" w:hAnsi="Tahoma" w:cs="Tahoma"/>
          <w:sz w:val="22"/>
          <w:szCs w:val="22"/>
        </w:rPr>
        <w:t>telefone</w:t>
      </w:r>
      <w:proofErr w:type="spellEnd"/>
      <w:r w:rsidRPr="008D5264">
        <w:rPr>
          <w:rFonts w:ascii="Tahoma" w:hAnsi="Tahoma" w:cs="Tahoma"/>
          <w:sz w:val="22"/>
          <w:szCs w:val="22"/>
        </w:rPr>
        <w:t xml:space="preserve">, website, </w:t>
      </w:r>
      <w:proofErr w:type="spellStart"/>
      <w:r w:rsidRPr="008D5264">
        <w:rPr>
          <w:rFonts w:ascii="Tahoma" w:hAnsi="Tahoma" w:cs="Tahoma"/>
          <w:sz w:val="22"/>
          <w:szCs w:val="22"/>
        </w:rPr>
        <w:t>serviços</w:t>
      </w:r>
      <w:proofErr w:type="spellEnd"/>
      <w:r w:rsidRPr="008D5264">
        <w:rPr>
          <w:rFonts w:ascii="Tahoma" w:hAnsi="Tahoma" w:cs="Tahoma"/>
          <w:sz w:val="22"/>
          <w:szCs w:val="22"/>
        </w:rPr>
        <w:t xml:space="preserve"> de </w:t>
      </w:r>
      <w:proofErr w:type="spellStart"/>
      <w:r w:rsidRPr="008D5264">
        <w:rPr>
          <w:rFonts w:ascii="Tahoma" w:hAnsi="Tahoma" w:cs="Tahoma"/>
          <w:sz w:val="22"/>
          <w:szCs w:val="22"/>
        </w:rPr>
        <w:t>teleatendimento</w:t>
      </w:r>
      <w:proofErr w:type="spellEnd"/>
      <w:r w:rsidRPr="008D5264">
        <w:rPr>
          <w:rFonts w:ascii="Tahoma" w:hAnsi="Tahoma" w:cs="Tahoma"/>
          <w:sz w:val="22"/>
          <w:szCs w:val="22"/>
        </w:rPr>
        <w:t xml:space="preserve">, </w:t>
      </w:r>
      <w:proofErr w:type="spellStart"/>
      <w:r w:rsidRPr="008D5264">
        <w:rPr>
          <w:rFonts w:ascii="Tahoma" w:hAnsi="Tahoma" w:cs="Tahoma"/>
          <w:sz w:val="22"/>
          <w:szCs w:val="22"/>
        </w:rPr>
        <w:t>dentre</w:t>
      </w:r>
      <w:proofErr w:type="spellEnd"/>
      <w:r w:rsidRPr="008D5264">
        <w:rPr>
          <w:rFonts w:ascii="Tahoma" w:hAnsi="Tahoma" w:cs="Tahoma"/>
          <w:sz w:val="22"/>
          <w:szCs w:val="22"/>
        </w:rPr>
        <w:t xml:space="preserve"> outros.</w:t>
      </w:r>
    </w:p>
    <w:p w14:paraId="0F206AFD" w14:textId="77777777" w:rsidR="00F46A3D" w:rsidRPr="008B1870" w:rsidRDefault="00F46A3D" w:rsidP="008D5264">
      <w:pPr>
        <w:pStyle w:val="PargrafodaLista"/>
        <w:suppressAutoHyphens w:val="0"/>
        <w:spacing w:after="160" w:line="320" w:lineRule="exact"/>
        <w:contextualSpacing w:val="0"/>
        <w:jc w:val="both"/>
        <w:rPr>
          <w:rFonts w:ascii="Tahoma" w:hAnsi="Tahoma" w:cs="Tahoma"/>
          <w:sz w:val="22"/>
          <w:szCs w:val="22"/>
          <w:lang w:val="pt-BR"/>
        </w:rPr>
      </w:pPr>
    </w:p>
    <w:p w14:paraId="17BE32E9" w14:textId="39D1ED81" w:rsidR="00261F7B" w:rsidRDefault="00652BCC" w:rsidP="00C50C01">
      <w:pPr>
        <w:spacing w:line="320" w:lineRule="exact"/>
        <w:rPr>
          <w:rFonts w:ascii="Tahoma" w:hAnsi="Tahoma" w:cs="Tahoma"/>
          <w:b/>
          <w:sz w:val="22"/>
          <w:szCs w:val="22"/>
          <w:lang w:val="pt-BR"/>
        </w:rPr>
      </w:pPr>
      <w:r>
        <w:rPr>
          <w:rFonts w:ascii="Tahoma" w:hAnsi="Tahoma" w:cs="Tahoma"/>
          <w:b/>
          <w:sz w:val="22"/>
          <w:szCs w:val="22"/>
          <w:lang w:val="pt-BR"/>
        </w:rPr>
        <w:t>Para quais finalidades coletamos e tratamos os seus dados pessoais?</w:t>
      </w:r>
    </w:p>
    <w:p w14:paraId="68FD2B59" w14:textId="77777777" w:rsidR="00261F7B" w:rsidRPr="004335F8" w:rsidRDefault="00261F7B" w:rsidP="00261F7B">
      <w:pPr>
        <w:rPr>
          <w:rFonts w:ascii="Lato" w:hAnsi="Lato"/>
          <w:sz w:val="20"/>
          <w:lang w:val="pt-BR" w:eastAsia="en-US"/>
        </w:rPr>
      </w:pPr>
    </w:p>
    <w:p w14:paraId="06C49F52" w14:textId="48FB3471" w:rsidR="008A2A71" w:rsidRPr="008A2A71" w:rsidRDefault="00772260" w:rsidP="008A2A71">
      <w:pPr>
        <w:pStyle w:val="PargrafodaLista"/>
        <w:numPr>
          <w:ilvl w:val="0"/>
          <w:numId w:val="34"/>
        </w:numPr>
        <w:suppressAutoHyphens w:val="0"/>
        <w:spacing w:after="160" w:line="276" w:lineRule="auto"/>
        <w:contextualSpacing w:val="0"/>
        <w:jc w:val="both"/>
        <w:rPr>
          <w:rFonts w:ascii="Tahoma" w:hAnsi="Tahoma" w:cs="Tahoma"/>
          <w:sz w:val="22"/>
          <w:szCs w:val="22"/>
          <w:lang w:val="pt-BR"/>
        </w:rPr>
      </w:pPr>
      <w:r w:rsidRPr="00CE72E5">
        <w:rPr>
          <w:rFonts w:ascii="Tahoma" w:hAnsi="Tahoma" w:cs="Tahoma"/>
          <w:sz w:val="22"/>
          <w:szCs w:val="22"/>
          <w:lang w:val="pt-BR"/>
        </w:rPr>
        <w:t>Cumprir as obrigações legais</w:t>
      </w:r>
      <w:r w:rsidR="00760DF8">
        <w:rPr>
          <w:rFonts w:ascii="Tahoma" w:hAnsi="Tahoma" w:cs="Tahoma"/>
          <w:sz w:val="22"/>
          <w:szCs w:val="22"/>
          <w:lang w:val="pt-BR"/>
        </w:rPr>
        <w:t>,</w:t>
      </w:r>
      <w:r w:rsidR="00A816AE">
        <w:rPr>
          <w:rFonts w:ascii="Tahoma" w:hAnsi="Tahoma" w:cs="Tahoma"/>
          <w:sz w:val="22"/>
          <w:szCs w:val="22"/>
          <w:lang w:val="pt-BR"/>
        </w:rPr>
        <w:t xml:space="preserve"> regulatórias</w:t>
      </w:r>
      <w:r w:rsidR="00F46A3D">
        <w:rPr>
          <w:rFonts w:ascii="Tahoma" w:hAnsi="Tahoma" w:cs="Tahoma"/>
          <w:sz w:val="22"/>
          <w:szCs w:val="22"/>
          <w:lang w:val="pt-BR"/>
        </w:rPr>
        <w:t>;</w:t>
      </w:r>
    </w:p>
    <w:p w14:paraId="4B886767" w14:textId="4D6F4A19" w:rsidR="00DF0BC9" w:rsidRPr="006A1676" w:rsidRDefault="00F46A3D" w:rsidP="000E756D">
      <w:pPr>
        <w:pStyle w:val="PargrafodaLista"/>
        <w:numPr>
          <w:ilvl w:val="0"/>
          <w:numId w:val="34"/>
        </w:numPr>
        <w:suppressAutoHyphens w:val="0"/>
        <w:spacing w:after="160" w:line="276" w:lineRule="auto"/>
        <w:contextualSpacing w:val="0"/>
        <w:jc w:val="both"/>
        <w:rPr>
          <w:rFonts w:ascii="Tahoma" w:hAnsi="Tahoma" w:cs="Tahoma"/>
          <w:sz w:val="22"/>
          <w:szCs w:val="22"/>
          <w:lang w:val="pt-BR"/>
        </w:rPr>
      </w:pPr>
      <w:r w:rsidRPr="006A1676">
        <w:rPr>
          <w:rFonts w:ascii="Tahoma" w:hAnsi="Tahoma" w:cs="Tahoma"/>
          <w:sz w:val="22"/>
          <w:szCs w:val="22"/>
          <w:lang w:val="pt-BR"/>
        </w:rPr>
        <w:lastRenderedPageBreak/>
        <w:t xml:space="preserve">Cumprir obrigações </w:t>
      </w:r>
      <w:r w:rsidR="00760DF8" w:rsidRPr="006A1676">
        <w:rPr>
          <w:rFonts w:ascii="Tahoma" w:hAnsi="Tahoma" w:cs="Tahoma"/>
          <w:sz w:val="22"/>
          <w:szCs w:val="22"/>
          <w:lang w:val="pt-BR"/>
        </w:rPr>
        <w:t>contratuais</w:t>
      </w:r>
      <w:r w:rsidR="00975C06" w:rsidRPr="006A1676">
        <w:rPr>
          <w:rFonts w:ascii="Tahoma" w:hAnsi="Tahoma" w:cs="Tahoma"/>
          <w:sz w:val="22"/>
          <w:szCs w:val="22"/>
          <w:lang w:val="pt-BR"/>
        </w:rPr>
        <w:t>,</w:t>
      </w:r>
      <w:r w:rsidR="008D5264" w:rsidRPr="006A1676">
        <w:rPr>
          <w:rFonts w:ascii="Tahoma" w:hAnsi="Tahoma" w:cs="Tahoma"/>
          <w:sz w:val="22"/>
          <w:szCs w:val="22"/>
          <w:lang w:val="pt-BR"/>
        </w:rPr>
        <w:t xml:space="preserve"> </w:t>
      </w:r>
      <w:r w:rsidR="00975C06" w:rsidRPr="006A1676">
        <w:rPr>
          <w:rFonts w:ascii="Tahoma" w:hAnsi="Tahoma" w:cs="Tahoma"/>
          <w:sz w:val="22"/>
          <w:szCs w:val="22"/>
          <w:lang w:val="pt-BR"/>
        </w:rPr>
        <w:t>c</w:t>
      </w:r>
      <w:r w:rsidR="00772260" w:rsidRPr="006A1676">
        <w:rPr>
          <w:rFonts w:ascii="Tahoma" w:hAnsi="Tahoma" w:cs="Tahoma"/>
          <w:sz w:val="22"/>
          <w:szCs w:val="22"/>
          <w:lang w:val="pt-BR"/>
        </w:rPr>
        <w:t>omo por exemplo, realiz</w:t>
      </w:r>
      <w:r w:rsidR="00436F53" w:rsidRPr="006A1676">
        <w:rPr>
          <w:rFonts w:ascii="Tahoma" w:hAnsi="Tahoma" w:cs="Tahoma"/>
          <w:sz w:val="22"/>
          <w:szCs w:val="22"/>
          <w:lang w:val="pt-BR"/>
        </w:rPr>
        <w:t>a</w:t>
      </w:r>
      <w:r w:rsidR="00772260" w:rsidRPr="006A1676">
        <w:rPr>
          <w:rFonts w:ascii="Tahoma" w:hAnsi="Tahoma" w:cs="Tahoma"/>
          <w:sz w:val="22"/>
          <w:szCs w:val="22"/>
          <w:lang w:val="pt-BR"/>
        </w:rPr>
        <w:t>r a cobrança de custos com procedimentos</w:t>
      </w:r>
      <w:r w:rsidR="00B81B30" w:rsidRPr="006A1676">
        <w:rPr>
          <w:rFonts w:ascii="Tahoma" w:hAnsi="Tahoma" w:cs="Tahoma"/>
          <w:sz w:val="22"/>
          <w:szCs w:val="22"/>
          <w:lang w:val="pt-BR"/>
        </w:rPr>
        <w:t>,</w:t>
      </w:r>
      <w:r w:rsidR="00403C12" w:rsidRPr="006A1676">
        <w:rPr>
          <w:rFonts w:ascii="Tahoma" w:hAnsi="Tahoma" w:cs="Tahoma"/>
          <w:sz w:val="22"/>
          <w:szCs w:val="22"/>
          <w:lang w:val="pt-BR"/>
        </w:rPr>
        <w:t xml:space="preserve"> </w:t>
      </w:r>
      <w:r w:rsidR="00772260" w:rsidRPr="006A1676">
        <w:rPr>
          <w:rFonts w:ascii="Tahoma" w:hAnsi="Tahoma" w:cs="Tahoma"/>
          <w:sz w:val="22"/>
          <w:szCs w:val="22"/>
          <w:lang w:val="pt-BR"/>
        </w:rPr>
        <w:t>materiais utilizados</w:t>
      </w:r>
      <w:r w:rsidR="00B81B30" w:rsidRPr="006A1676">
        <w:rPr>
          <w:rFonts w:ascii="Tahoma" w:hAnsi="Tahoma" w:cs="Tahoma"/>
          <w:sz w:val="22"/>
          <w:szCs w:val="22"/>
          <w:lang w:val="pt-BR"/>
        </w:rPr>
        <w:t xml:space="preserve"> e medicamentos</w:t>
      </w:r>
      <w:r w:rsidR="00772260" w:rsidRPr="006A1676">
        <w:rPr>
          <w:rFonts w:ascii="Tahoma" w:hAnsi="Tahoma" w:cs="Tahoma"/>
          <w:sz w:val="22"/>
          <w:szCs w:val="22"/>
          <w:lang w:val="pt-BR"/>
        </w:rPr>
        <w:t>, para faturamento junto ao SUS</w:t>
      </w:r>
      <w:r w:rsidR="00A816AE" w:rsidRPr="006A1676">
        <w:rPr>
          <w:rFonts w:ascii="Tahoma" w:hAnsi="Tahoma" w:cs="Tahoma"/>
          <w:sz w:val="22"/>
          <w:szCs w:val="22"/>
          <w:lang w:val="pt-BR"/>
        </w:rPr>
        <w:t xml:space="preserve">, </w:t>
      </w:r>
      <w:r w:rsidR="00B81B30" w:rsidRPr="006A1676">
        <w:rPr>
          <w:rFonts w:ascii="Tahoma" w:hAnsi="Tahoma" w:cs="Tahoma"/>
          <w:sz w:val="22"/>
          <w:szCs w:val="22"/>
          <w:lang w:val="pt-BR"/>
        </w:rPr>
        <w:t>Operadoras de Planos de Saúde ou junto ao</w:t>
      </w:r>
      <w:r w:rsidR="00975C06" w:rsidRPr="006A1676">
        <w:rPr>
          <w:rFonts w:ascii="Tahoma" w:hAnsi="Tahoma" w:cs="Tahoma"/>
          <w:sz w:val="22"/>
          <w:szCs w:val="22"/>
          <w:lang w:val="pt-BR"/>
        </w:rPr>
        <w:t>s</w:t>
      </w:r>
      <w:r w:rsidR="00B81B30" w:rsidRPr="006A1676">
        <w:rPr>
          <w:rFonts w:ascii="Tahoma" w:hAnsi="Tahoma" w:cs="Tahoma"/>
          <w:sz w:val="22"/>
          <w:szCs w:val="22"/>
          <w:lang w:val="pt-BR"/>
        </w:rPr>
        <w:t xml:space="preserve"> próprio</w:t>
      </w:r>
      <w:r w:rsidR="00975C06" w:rsidRPr="006A1676">
        <w:rPr>
          <w:rFonts w:ascii="Tahoma" w:hAnsi="Tahoma" w:cs="Tahoma"/>
          <w:sz w:val="22"/>
          <w:szCs w:val="22"/>
          <w:lang w:val="pt-BR"/>
        </w:rPr>
        <w:t>s</w:t>
      </w:r>
      <w:r w:rsidR="00B81B30" w:rsidRPr="006A1676">
        <w:rPr>
          <w:rFonts w:ascii="Tahoma" w:hAnsi="Tahoma" w:cs="Tahoma"/>
          <w:sz w:val="22"/>
          <w:szCs w:val="22"/>
          <w:lang w:val="pt-BR"/>
        </w:rPr>
        <w:t xml:space="preserve"> usuário</w:t>
      </w:r>
      <w:r w:rsidR="00975C06" w:rsidRPr="006A1676">
        <w:rPr>
          <w:rFonts w:ascii="Tahoma" w:hAnsi="Tahoma" w:cs="Tahoma"/>
          <w:sz w:val="22"/>
          <w:szCs w:val="22"/>
          <w:lang w:val="pt-BR"/>
        </w:rPr>
        <w:t>s</w:t>
      </w:r>
      <w:r w:rsidR="00760DF8" w:rsidRPr="006A1676">
        <w:rPr>
          <w:rFonts w:ascii="Tahoma" w:hAnsi="Tahoma" w:cs="Tahoma"/>
          <w:sz w:val="22"/>
          <w:szCs w:val="22"/>
          <w:lang w:val="pt-BR"/>
        </w:rPr>
        <w:t xml:space="preserve">; </w:t>
      </w:r>
    </w:p>
    <w:p w14:paraId="44FD087B" w14:textId="57A53CFD" w:rsidR="00261F7B" w:rsidRPr="006A1676" w:rsidRDefault="00DF0BC9" w:rsidP="000E756D">
      <w:pPr>
        <w:pStyle w:val="PargrafodaLista"/>
        <w:numPr>
          <w:ilvl w:val="0"/>
          <w:numId w:val="34"/>
        </w:numPr>
        <w:suppressAutoHyphens w:val="0"/>
        <w:spacing w:after="160" w:line="276" w:lineRule="auto"/>
        <w:contextualSpacing w:val="0"/>
        <w:jc w:val="both"/>
        <w:rPr>
          <w:rFonts w:ascii="Tahoma" w:hAnsi="Tahoma" w:cs="Tahoma"/>
          <w:sz w:val="22"/>
          <w:szCs w:val="22"/>
          <w:lang w:val="pt-BR"/>
        </w:rPr>
      </w:pPr>
      <w:r w:rsidRPr="006A1676">
        <w:rPr>
          <w:rFonts w:ascii="Tahoma" w:hAnsi="Tahoma" w:cs="Tahoma"/>
          <w:sz w:val="22"/>
          <w:szCs w:val="22"/>
          <w:lang w:val="pt-BR"/>
        </w:rPr>
        <w:t>D</w:t>
      </w:r>
      <w:r w:rsidR="00760DF8" w:rsidRPr="006A1676">
        <w:rPr>
          <w:rFonts w:ascii="Tahoma" w:hAnsi="Tahoma" w:cs="Tahoma"/>
          <w:sz w:val="22"/>
          <w:szCs w:val="22"/>
          <w:lang w:val="pt-BR"/>
        </w:rPr>
        <w:t>emonstrar o cumprimento de metas e indicadores de desempenho, dentre outros</w:t>
      </w:r>
      <w:r w:rsidR="0063243F" w:rsidRPr="006A1676">
        <w:rPr>
          <w:rFonts w:ascii="Tahoma" w:hAnsi="Tahoma" w:cs="Tahoma"/>
          <w:sz w:val="22"/>
          <w:szCs w:val="22"/>
          <w:lang w:val="pt-BR"/>
        </w:rPr>
        <w:t>;</w:t>
      </w:r>
    </w:p>
    <w:p w14:paraId="46A667A5" w14:textId="597E0974" w:rsidR="00D14EED" w:rsidRPr="006A1676" w:rsidRDefault="00D14EED" w:rsidP="000E756D">
      <w:pPr>
        <w:pStyle w:val="PargrafodaLista"/>
        <w:numPr>
          <w:ilvl w:val="0"/>
          <w:numId w:val="34"/>
        </w:numPr>
        <w:suppressAutoHyphens w:val="0"/>
        <w:spacing w:after="160" w:line="276" w:lineRule="auto"/>
        <w:contextualSpacing w:val="0"/>
        <w:jc w:val="both"/>
        <w:rPr>
          <w:rFonts w:ascii="Tahoma" w:hAnsi="Tahoma" w:cs="Tahoma"/>
          <w:sz w:val="22"/>
          <w:szCs w:val="22"/>
          <w:lang w:val="pt-BR"/>
        </w:rPr>
      </w:pPr>
      <w:r w:rsidRPr="006A1676">
        <w:rPr>
          <w:rFonts w:ascii="Tahoma" w:hAnsi="Tahoma" w:cs="Tahoma"/>
          <w:sz w:val="22"/>
          <w:szCs w:val="22"/>
          <w:lang w:val="pt-BR"/>
        </w:rPr>
        <w:t xml:space="preserve">Identificar o </w:t>
      </w:r>
      <w:r w:rsidR="001752D0" w:rsidRPr="006A1676">
        <w:rPr>
          <w:rFonts w:ascii="Tahoma" w:hAnsi="Tahoma" w:cs="Tahoma"/>
          <w:sz w:val="22"/>
          <w:szCs w:val="22"/>
          <w:lang w:val="pt-BR"/>
        </w:rPr>
        <w:t>U</w:t>
      </w:r>
      <w:r w:rsidRPr="006A1676">
        <w:rPr>
          <w:rFonts w:ascii="Tahoma" w:hAnsi="Tahoma" w:cs="Tahoma"/>
          <w:sz w:val="22"/>
          <w:szCs w:val="22"/>
          <w:lang w:val="pt-BR"/>
        </w:rPr>
        <w:t>suário, classificando-o como paciente, acompanhante, visitante ou responsável legal;</w:t>
      </w:r>
    </w:p>
    <w:p w14:paraId="1723ECD7" w14:textId="6D30A1EB" w:rsidR="007B61A0" w:rsidRDefault="00B66C04" w:rsidP="000E756D">
      <w:pPr>
        <w:pStyle w:val="PargrafodaLista"/>
        <w:numPr>
          <w:ilvl w:val="0"/>
          <w:numId w:val="34"/>
        </w:numPr>
        <w:suppressAutoHyphens w:val="0"/>
        <w:spacing w:after="160" w:line="276" w:lineRule="auto"/>
        <w:contextualSpacing w:val="0"/>
        <w:jc w:val="both"/>
        <w:rPr>
          <w:rFonts w:ascii="Tahoma" w:hAnsi="Tahoma" w:cs="Tahoma"/>
          <w:sz w:val="22"/>
          <w:szCs w:val="22"/>
          <w:lang w:val="pt-BR"/>
        </w:rPr>
      </w:pPr>
      <w:r>
        <w:rPr>
          <w:rFonts w:ascii="Tahoma" w:hAnsi="Tahoma" w:cs="Tahoma"/>
          <w:sz w:val="22"/>
          <w:szCs w:val="22"/>
          <w:lang w:val="pt-BR"/>
        </w:rPr>
        <w:t>Auxiliar</w:t>
      </w:r>
      <w:r w:rsidR="007B61A0">
        <w:rPr>
          <w:rFonts w:ascii="Tahoma" w:hAnsi="Tahoma" w:cs="Tahoma"/>
          <w:sz w:val="22"/>
          <w:szCs w:val="22"/>
          <w:lang w:val="pt-BR"/>
        </w:rPr>
        <w:t xml:space="preserve"> </w:t>
      </w:r>
      <w:r w:rsidR="00DF0BC9">
        <w:rPr>
          <w:rFonts w:ascii="Tahoma" w:hAnsi="Tahoma" w:cs="Tahoma"/>
          <w:sz w:val="22"/>
          <w:szCs w:val="22"/>
          <w:lang w:val="pt-BR"/>
        </w:rPr>
        <w:t>as</w:t>
      </w:r>
      <w:r w:rsidR="007B61A0">
        <w:rPr>
          <w:rFonts w:ascii="Tahoma" w:hAnsi="Tahoma" w:cs="Tahoma"/>
          <w:sz w:val="22"/>
          <w:szCs w:val="22"/>
          <w:lang w:val="pt-BR"/>
        </w:rPr>
        <w:t xml:space="preserve"> autoridades sanitárias no</w:t>
      </w:r>
      <w:r w:rsidR="00344FA0">
        <w:rPr>
          <w:rFonts w:ascii="Tahoma" w:hAnsi="Tahoma" w:cs="Tahoma"/>
          <w:sz w:val="22"/>
          <w:szCs w:val="22"/>
          <w:lang w:val="pt-BR"/>
        </w:rPr>
        <w:t xml:space="preserve"> planejamento e</w:t>
      </w:r>
      <w:r w:rsidR="007B61A0">
        <w:rPr>
          <w:rFonts w:ascii="Tahoma" w:hAnsi="Tahoma" w:cs="Tahoma"/>
          <w:sz w:val="22"/>
          <w:szCs w:val="22"/>
          <w:lang w:val="pt-BR"/>
        </w:rPr>
        <w:t xml:space="preserve"> cumprimento de políticas públicas voltadas à saúde, no âmbito federal, estadual e municipal;</w:t>
      </w:r>
    </w:p>
    <w:p w14:paraId="0FE8F057" w14:textId="777F33E9" w:rsidR="00352AF2" w:rsidRPr="008D5264" w:rsidRDefault="0083461C" w:rsidP="008D5264">
      <w:pPr>
        <w:pStyle w:val="PargrafodaLista"/>
        <w:numPr>
          <w:ilvl w:val="0"/>
          <w:numId w:val="34"/>
        </w:numPr>
        <w:suppressAutoHyphens w:val="0"/>
        <w:spacing w:after="160" w:line="276" w:lineRule="auto"/>
        <w:contextualSpacing w:val="0"/>
        <w:jc w:val="both"/>
        <w:rPr>
          <w:rFonts w:ascii="Tahoma" w:hAnsi="Tahoma" w:cs="Tahoma"/>
          <w:sz w:val="22"/>
          <w:szCs w:val="22"/>
          <w:lang w:val="pt-BR"/>
        </w:rPr>
      </w:pPr>
      <w:r>
        <w:rPr>
          <w:rFonts w:ascii="Tahoma" w:hAnsi="Tahoma" w:cs="Tahoma"/>
          <w:sz w:val="22"/>
          <w:szCs w:val="22"/>
          <w:lang w:val="pt-BR"/>
        </w:rPr>
        <w:t>Mapea</w:t>
      </w:r>
      <w:r w:rsidR="00DF0BC9">
        <w:rPr>
          <w:rFonts w:ascii="Tahoma" w:hAnsi="Tahoma" w:cs="Tahoma"/>
          <w:sz w:val="22"/>
          <w:szCs w:val="22"/>
          <w:lang w:val="pt-BR"/>
        </w:rPr>
        <w:t xml:space="preserve">r </w:t>
      </w:r>
      <w:r>
        <w:rPr>
          <w:rFonts w:ascii="Tahoma" w:hAnsi="Tahoma" w:cs="Tahoma"/>
          <w:sz w:val="22"/>
          <w:szCs w:val="22"/>
          <w:lang w:val="pt-BR"/>
        </w:rPr>
        <w:t xml:space="preserve">o perfil epidemiológico </w:t>
      </w:r>
      <w:r w:rsidR="00DF0BC9">
        <w:rPr>
          <w:rFonts w:ascii="Tahoma" w:hAnsi="Tahoma" w:cs="Tahoma"/>
          <w:sz w:val="22"/>
          <w:szCs w:val="22"/>
          <w:lang w:val="pt-BR"/>
        </w:rPr>
        <w:t>do Hospital</w:t>
      </w:r>
      <w:r>
        <w:rPr>
          <w:rFonts w:ascii="Tahoma" w:hAnsi="Tahoma" w:cs="Tahoma"/>
          <w:sz w:val="22"/>
          <w:szCs w:val="22"/>
          <w:lang w:val="pt-BR"/>
        </w:rPr>
        <w:t>;</w:t>
      </w:r>
    </w:p>
    <w:p w14:paraId="1D5E4B90" w14:textId="6C960404" w:rsidR="00F32090" w:rsidRPr="008D5264" w:rsidRDefault="00F32090" w:rsidP="008D5264">
      <w:pPr>
        <w:pStyle w:val="PargrafodaLista"/>
        <w:numPr>
          <w:ilvl w:val="0"/>
          <w:numId w:val="34"/>
        </w:numPr>
        <w:suppressAutoHyphens w:val="0"/>
        <w:spacing w:after="160" w:line="276" w:lineRule="auto"/>
        <w:contextualSpacing w:val="0"/>
        <w:jc w:val="both"/>
        <w:rPr>
          <w:rFonts w:ascii="Tahoma" w:hAnsi="Tahoma" w:cs="Tahoma"/>
          <w:sz w:val="22"/>
          <w:szCs w:val="22"/>
          <w:lang w:val="pt-BR"/>
        </w:rPr>
      </w:pPr>
      <w:r w:rsidRPr="008D5264">
        <w:rPr>
          <w:rFonts w:ascii="Tahoma" w:hAnsi="Tahoma" w:cs="Tahoma"/>
          <w:sz w:val="22"/>
          <w:szCs w:val="22"/>
          <w:lang w:val="pt-BR" w:eastAsia="pt-BR"/>
        </w:rPr>
        <w:t xml:space="preserve">Para a realização de atendimento ambulatorial internação e exames: laboratoriais, de imagem e as respectivas atividades administrativas, </w:t>
      </w:r>
      <w:r w:rsidRPr="008D5264">
        <w:rPr>
          <w:rFonts w:ascii="Tahoma" w:hAnsi="Tahoma"/>
          <w:sz w:val="22"/>
          <w:lang w:val="pt-BR"/>
        </w:rPr>
        <w:t xml:space="preserve">como </w:t>
      </w:r>
      <w:r w:rsidRPr="008D5264">
        <w:rPr>
          <w:rFonts w:ascii="Tahoma" w:hAnsi="Tahoma" w:cs="Tahoma"/>
          <w:sz w:val="22"/>
          <w:szCs w:val="22"/>
          <w:lang w:val="pt-BR" w:eastAsia="pt-BR"/>
        </w:rPr>
        <w:t xml:space="preserve">a comunicação do resultado e o fornecimento de </w:t>
      </w:r>
      <w:r w:rsidRPr="008D5264">
        <w:rPr>
          <w:rFonts w:ascii="Tahoma" w:hAnsi="Tahoma" w:cs="Tahoma"/>
          <w:i/>
          <w:iCs/>
          <w:sz w:val="22"/>
          <w:szCs w:val="22"/>
          <w:lang w:val="pt-BR" w:eastAsia="pt-BR"/>
        </w:rPr>
        <w:t>logi</w:t>
      </w:r>
      <w:r w:rsidR="008D5264" w:rsidRPr="008D5264">
        <w:rPr>
          <w:rFonts w:ascii="Tahoma" w:hAnsi="Tahoma" w:cs="Tahoma"/>
          <w:i/>
          <w:iCs/>
          <w:sz w:val="22"/>
          <w:szCs w:val="22"/>
          <w:lang w:val="pt-BR" w:eastAsia="pt-BR"/>
        </w:rPr>
        <w:t xml:space="preserve">n </w:t>
      </w:r>
      <w:r w:rsidRPr="008D5264">
        <w:rPr>
          <w:rFonts w:ascii="Tahoma" w:hAnsi="Tahoma" w:cs="Tahoma"/>
          <w:sz w:val="22"/>
          <w:szCs w:val="22"/>
          <w:lang w:val="pt-BR" w:eastAsia="pt-BR"/>
        </w:rPr>
        <w:t>e senhas para acesso remoto;</w:t>
      </w:r>
    </w:p>
    <w:p w14:paraId="0D148718" w14:textId="77446D59" w:rsidR="00261F7B" w:rsidRDefault="00772260" w:rsidP="000E756D">
      <w:pPr>
        <w:pStyle w:val="PargrafodaLista"/>
        <w:numPr>
          <w:ilvl w:val="0"/>
          <w:numId w:val="34"/>
        </w:numPr>
        <w:suppressAutoHyphens w:val="0"/>
        <w:spacing w:after="160" w:line="276" w:lineRule="auto"/>
        <w:contextualSpacing w:val="0"/>
        <w:jc w:val="both"/>
        <w:rPr>
          <w:rFonts w:ascii="Tahoma" w:hAnsi="Tahoma" w:cs="Tahoma"/>
          <w:sz w:val="22"/>
          <w:szCs w:val="22"/>
          <w:lang w:val="pt-BR"/>
        </w:rPr>
      </w:pPr>
      <w:r w:rsidRPr="00772260">
        <w:rPr>
          <w:rFonts w:ascii="Tahoma" w:hAnsi="Tahoma" w:cs="Tahoma"/>
          <w:sz w:val="22"/>
          <w:szCs w:val="22"/>
          <w:lang w:val="pt-BR"/>
        </w:rPr>
        <w:t>Assegurar que o processo d</w:t>
      </w:r>
      <w:r>
        <w:rPr>
          <w:rFonts w:ascii="Tahoma" w:hAnsi="Tahoma" w:cs="Tahoma"/>
          <w:sz w:val="22"/>
          <w:szCs w:val="22"/>
          <w:lang w:val="pt-BR"/>
        </w:rPr>
        <w:t>e auditoria médica seja realizado;</w:t>
      </w:r>
    </w:p>
    <w:p w14:paraId="43137FDE" w14:textId="0A9CBB95" w:rsidR="0042401C" w:rsidRDefault="0042401C" w:rsidP="000E756D">
      <w:pPr>
        <w:pStyle w:val="PargrafodaLista"/>
        <w:numPr>
          <w:ilvl w:val="0"/>
          <w:numId w:val="34"/>
        </w:numPr>
        <w:suppressAutoHyphens w:val="0"/>
        <w:spacing w:after="160" w:line="276" w:lineRule="auto"/>
        <w:contextualSpacing w:val="0"/>
        <w:jc w:val="both"/>
        <w:rPr>
          <w:rFonts w:ascii="Tahoma" w:hAnsi="Tahoma" w:cs="Tahoma"/>
          <w:sz w:val="22"/>
          <w:szCs w:val="22"/>
          <w:lang w:val="pt-BR"/>
        </w:rPr>
      </w:pPr>
      <w:r>
        <w:rPr>
          <w:rFonts w:ascii="Tahoma" w:hAnsi="Tahoma" w:cs="Tahoma"/>
          <w:sz w:val="22"/>
          <w:szCs w:val="22"/>
          <w:lang w:val="pt-BR"/>
        </w:rPr>
        <w:t>Avaliar o estado físico</w:t>
      </w:r>
      <w:r w:rsidR="00CE72E5">
        <w:rPr>
          <w:rFonts w:ascii="Tahoma" w:hAnsi="Tahoma" w:cs="Tahoma"/>
          <w:sz w:val="22"/>
          <w:szCs w:val="22"/>
          <w:lang w:val="pt-BR"/>
        </w:rPr>
        <w:t xml:space="preserve"> e mental</w:t>
      </w:r>
      <w:r>
        <w:rPr>
          <w:rFonts w:ascii="Tahoma" w:hAnsi="Tahoma" w:cs="Tahoma"/>
          <w:sz w:val="22"/>
          <w:szCs w:val="22"/>
          <w:lang w:val="pt-BR"/>
        </w:rPr>
        <w:t xml:space="preserve"> </w:t>
      </w:r>
      <w:r w:rsidR="00CE72E5">
        <w:rPr>
          <w:rFonts w:ascii="Tahoma" w:hAnsi="Tahoma" w:cs="Tahoma"/>
          <w:sz w:val="22"/>
          <w:szCs w:val="22"/>
          <w:lang w:val="pt-BR"/>
        </w:rPr>
        <w:t>do Paciente</w:t>
      </w:r>
      <w:r w:rsidR="00DF0BC9">
        <w:rPr>
          <w:rFonts w:ascii="Tahoma" w:hAnsi="Tahoma" w:cs="Tahoma"/>
          <w:sz w:val="22"/>
          <w:szCs w:val="22"/>
          <w:lang w:val="pt-BR"/>
        </w:rPr>
        <w:t xml:space="preserve"> e acompanhante</w:t>
      </w:r>
      <w:r w:rsidR="00CE72E5">
        <w:rPr>
          <w:rFonts w:ascii="Tahoma" w:hAnsi="Tahoma" w:cs="Tahoma"/>
          <w:sz w:val="22"/>
          <w:szCs w:val="22"/>
          <w:lang w:val="pt-BR"/>
        </w:rPr>
        <w:t xml:space="preserve"> </w:t>
      </w:r>
      <w:r>
        <w:rPr>
          <w:rFonts w:ascii="Tahoma" w:hAnsi="Tahoma" w:cs="Tahoma"/>
          <w:sz w:val="22"/>
          <w:szCs w:val="22"/>
          <w:lang w:val="pt-BR"/>
        </w:rPr>
        <w:t>a fim de oferecer auxílio médico e psicológico;</w:t>
      </w:r>
    </w:p>
    <w:p w14:paraId="7DCCF762" w14:textId="59E6086C" w:rsidR="0042401C" w:rsidRDefault="0042401C" w:rsidP="000E756D">
      <w:pPr>
        <w:pStyle w:val="PargrafodaLista"/>
        <w:numPr>
          <w:ilvl w:val="0"/>
          <w:numId w:val="34"/>
        </w:numPr>
        <w:suppressAutoHyphens w:val="0"/>
        <w:spacing w:after="160" w:line="276" w:lineRule="auto"/>
        <w:contextualSpacing w:val="0"/>
        <w:jc w:val="both"/>
        <w:rPr>
          <w:rFonts w:ascii="Tahoma" w:hAnsi="Tahoma" w:cs="Tahoma"/>
          <w:sz w:val="22"/>
          <w:szCs w:val="22"/>
          <w:lang w:val="pt-BR"/>
        </w:rPr>
      </w:pPr>
      <w:r>
        <w:rPr>
          <w:rFonts w:ascii="Tahoma" w:hAnsi="Tahoma" w:cs="Tahoma"/>
          <w:sz w:val="22"/>
          <w:szCs w:val="22"/>
          <w:lang w:val="pt-BR"/>
        </w:rPr>
        <w:t xml:space="preserve">Gerenciar e controlar a evolução dos </w:t>
      </w:r>
      <w:r w:rsidR="00CE72E5">
        <w:rPr>
          <w:rFonts w:ascii="Tahoma" w:hAnsi="Tahoma" w:cs="Tahoma"/>
          <w:sz w:val="22"/>
          <w:szCs w:val="22"/>
          <w:lang w:val="pt-BR"/>
        </w:rPr>
        <w:t>P</w:t>
      </w:r>
      <w:r>
        <w:rPr>
          <w:rFonts w:ascii="Tahoma" w:hAnsi="Tahoma" w:cs="Tahoma"/>
          <w:sz w:val="22"/>
          <w:szCs w:val="22"/>
          <w:lang w:val="pt-BR"/>
        </w:rPr>
        <w:t>acientes;</w:t>
      </w:r>
    </w:p>
    <w:p w14:paraId="5D566CBE" w14:textId="52A5B452" w:rsidR="0042401C" w:rsidRDefault="0042401C" w:rsidP="000E756D">
      <w:pPr>
        <w:pStyle w:val="PargrafodaLista"/>
        <w:numPr>
          <w:ilvl w:val="0"/>
          <w:numId w:val="34"/>
        </w:numPr>
        <w:suppressAutoHyphens w:val="0"/>
        <w:spacing w:after="160" w:line="276" w:lineRule="auto"/>
        <w:contextualSpacing w:val="0"/>
        <w:jc w:val="both"/>
        <w:rPr>
          <w:rFonts w:ascii="Tahoma" w:hAnsi="Tahoma" w:cs="Tahoma"/>
          <w:sz w:val="22"/>
          <w:szCs w:val="22"/>
          <w:lang w:val="pt-BR"/>
        </w:rPr>
      </w:pPr>
      <w:r>
        <w:rPr>
          <w:rFonts w:ascii="Tahoma" w:hAnsi="Tahoma" w:cs="Tahoma"/>
          <w:sz w:val="22"/>
          <w:szCs w:val="22"/>
          <w:lang w:val="pt-BR"/>
        </w:rPr>
        <w:t xml:space="preserve">Fornecer </w:t>
      </w:r>
      <w:r w:rsidR="00A816AE">
        <w:rPr>
          <w:rFonts w:ascii="Tahoma" w:hAnsi="Tahoma" w:cs="Tahoma"/>
          <w:sz w:val="22"/>
          <w:szCs w:val="22"/>
          <w:lang w:val="pt-BR"/>
        </w:rPr>
        <w:t>o tratamento e a</w:t>
      </w:r>
      <w:r>
        <w:rPr>
          <w:rFonts w:ascii="Tahoma" w:hAnsi="Tahoma" w:cs="Tahoma"/>
          <w:sz w:val="22"/>
          <w:szCs w:val="22"/>
          <w:lang w:val="pt-BR"/>
        </w:rPr>
        <w:t xml:space="preserve"> dieta adequada;</w:t>
      </w:r>
    </w:p>
    <w:p w14:paraId="17F4B92D" w14:textId="5A669AAA" w:rsidR="0042401C" w:rsidRPr="00CE72E5" w:rsidRDefault="0042401C" w:rsidP="000E756D">
      <w:pPr>
        <w:pStyle w:val="PargrafodaLista"/>
        <w:numPr>
          <w:ilvl w:val="0"/>
          <w:numId w:val="34"/>
        </w:numPr>
        <w:suppressAutoHyphens w:val="0"/>
        <w:spacing w:after="160" w:line="276" w:lineRule="auto"/>
        <w:contextualSpacing w:val="0"/>
        <w:jc w:val="both"/>
        <w:rPr>
          <w:rFonts w:ascii="Tahoma" w:hAnsi="Tahoma" w:cs="Tahoma"/>
          <w:sz w:val="22"/>
          <w:szCs w:val="22"/>
          <w:lang w:val="pt-BR"/>
        </w:rPr>
      </w:pPr>
      <w:r>
        <w:rPr>
          <w:rFonts w:ascii="Tahoma" w:hAnsi="Tahoma" w:cs="Tahoma"/>
          <w:sz w:val="22"/>
          <w:szCs w:val="22"/>
          <w:lang w:val="pt-BR"/>
        </w:rPr>
        <w:t>Administrar os leitos</w:t>
      </w:r>
      <w:r w:rsidR="00CE72E5">
        <w:rPr>
          <w:rFonts w:ascii="Tahoma" w:hAnsi="Tahoma" w:cs="Tahoma"/>
          <w:sz w:val="22"/>
          <w:szCs w:val="22"/>
          <w:lang w:val="pt-BR"/>
        </w:rPr>
        <w:t xml:space="preserve"> e g</w:t>
      </w:r>
      <w:r w:rsidRPr="00CE72E5">
        <w:rPr>
          <w:rFonts w:ascii="Tahoma" w:hAnsi="Tahoma" w:cs="Tahoma"/>
          <w:sz w:val="22"/>
          <w:szCs w:val="22"/>
          <w:lang w:val="pt-BR"/>
        </w:rPr>
        <w:t>erenciar consultas;</w:t>
      </w:r>
    </w:p>
    <w:p w14:paraId="41E8E93D" w14:textId="69BB1758" w:rsidR="0042401C" w:rsidRPr="008D5264" w:rsidRDefault="005560D3" w:rsidP="000E756D">
      <w:pPr>
        <w:pStyle w:val="PargrafodaLista"/>
        <w:numPr>
          <w:ilvl w:val="0"/>
          <w:numId w:val="34"/>
        </w:numPr>
        <w:suppressAutoHyphens w:val="0"/>
        <w:spacing w:after="160" w:line="276" w:lineRule="auto"/>
        <w:contextualSpacing w:val="0"/>
        <w:jc w:val="both"/>
        <w:rPr>
          <w:rFonts w:ascii="Tahoma" w:hAnsi="Tahoma" w:cs="Tahoma"/>
          <w:sz w:val="22"/>
          <w:szCs w:val="22"/>
          <w:lang w:val="pt-BR"/>
        </w:rPr>
      </w:pPr>
      <w:r w:rsidRPr="008D5264">
        <w:rPr>
          <w:rFonts w:ascii="Tahoma" w:hAnsi="Tahoma" w:cs="Tahoma"/>
          <w:sz w:val="22"/>
          <w:szCs w:val="22"/>
          <w:lang w:val="pt-BR" w:eastAsia="pt-BR"/>
        </w:rPr>
        <w:t>Para possibilitar a comunicação com o nosso suporte técnico;</w:t>
      </w:r>
    </w:p>
    <w:p w14:paraId="16344375" w14:textId="23E5FBEC" w:rsidR="0042401C" w:rsidRDefault="0042401C" w:rsidP="000E756D">
      <w:pPr>
        <w:pStyle w:val="PargrafodaLista"/>
        <w:numPr>
          <w:ilvl w:val="0"/>
          <w:numId w:val="34"/>
        </w:numPr>
        <w:suppressAutoHyphens w:val="0"/>
        <w:spacing w:after="160" w:line="276" w:lineRule="auto"/>
        <w:contextualSpacing w:val="0"/>
        <w:jc w:val="both"/>
        <w:rPr>
          <w:rFonts w:ascii="Tahoma" w:hAnsi="Tahoma" w:cs="Tahoma"/>
          <w:sz w:val="22"/>
          <w:szCs w:val="22"/>
          <w:lang w:val="pt-BR"/>
        </w:rPr>
      </w:pPr>
      <w:r>
        <w:rPr>
          <w:rFonts w:ascii="Tahoma" w:hAnsi="Tahoma" w:cs="Tahoma"/>
          <w:sz w:val="22"/>
          <w:szCs w:val="22"/>
          <w:lang w:val="pt-BR"/>
        </w:rPr>
        <w:t>Agendar e realizar cirurgias;</w:t>
      </w:r>
    </w:p>
    <w:p w14:paraId="76074824" w14:textId="5EDFB3CE" w:rsidR="007F4FAB" w:rsidRPr="008D5264" w:rsidRDefault="007F4FAB" w:rsidP="00CE0A01">
      <w:pPr>
        <w:pStyle w:val="PargrafodaLista"/>
        <w:numPr>
          <w:ilvl w:val="0"/>
          <w:numId w:val="34"/>
        </w:numPr>
        <w:suppressAutoHyphens w:val="0"/>
        <w:spacing w:after="160" w:line="276" w:lineRule="auto"/>
        <w:contextualSpacing w:val="0"/>
        <w:jc w:val="both"/>
        <w:rPr>
          <w:rFonts w:ascii="Tahoma" w:hAnsi="Tahoma" w:cs="Tahoma"/>
          <w:sz w:val="22"/>
          <w:szCs w:val="22"/>
          <w:lang w:val="pt-BR"/>
        </w:rPr>
      </w:pPr>
      <w:r>
        <w:rPr>
          <w:rFonts w:ascii="Tahoma" w:hAnsi="Tahoma" w:cs="Tahoma"/>
          <w:sz w:val="22"/>
          <w:szCs w:val="22"/>
          <w:lang w:val="pt-BR"/>
        </w:rPr>
        <w:t>Promover estudos e pesquisas clínicas, devidamente submetidos ao Comitê de Ética em Pesquisa, de acordo com as regras da Comissão Nacional de Ética em Pesquisa</w:t>
      </w:r>
      <w:r w:rsidR="00CE0A01">
        <w:rPr>
          <w:rFonts w:ascii="Tahoma" w:hAnsi="Tahoma" w:cs="Tahoma"/>
          <w:sz w:val="22"/>
          <w:szCs w:val="22"/>
          <w:lang w:val="pt-BR"/>
        </w:rPr>
        <w:t>;</w:t>
      </w:r>
    </w:p>
    <w:p w14:paraId="763CA7D9" w14:textId="251AE410" w:rsidR="0042401C" w:rsidRDefault="0042401C" w:rsidP="000E756D">
      <w:pPr>
        <w:pStyle w:val="PargrafodaLista"/>
        <w:numPr>
          <w:ilvl w:val="0"/>
          <w:numId w:val="34"/>
        </w:numPr>
        <w:suppressAutoHyphens w:val="0"/>
        <w:spacing w:after="160" w:line="276" w:lineRule="auto"/>
        <w:contextualSpacing w:val="0"/>
        <w:jc w:val="both"/>
        <w:rPr>
          <w:rFonts w:ascii="Tahoma" w:hAnsi="Tahoma" w:cs="Tahoma"/>
          <w:sz w:val="22"/>
          <w:szCs w:val="22"/>
          <w:lang w:val="pt-BR"/>
        </w:rPr>
      </w:pPr>
      <w:r>
        <w:rPr>
          <w:rFonts w:ascii="Tahoma" w:hAnsi="Tahoma" w:cs="Tahoma"/>
          <w:sz w:val="22"/>
          <w:szCs w:val="22"/>
          <w:lang w:val="pt-BR"/>
        </w:rPr>
        <w:t>Identificar possíveis focos de infecções hospitalares, a fim de cumprir a legislação do Ministério da Saúde;</w:t>
      </w:r>
    </w:p>
    <w:p w14:paraId="13AC09B0" w14:textId="0BE982D3" w:rsidR="0042401C" w:rsidRDefault="0042401C" w:rsidP="000E756D">
      <w:pPr>
        <w:pStyle w:val="PargrafodaLista"/>
        <w:numPr>
          <w:ilvl w:val="0"/>
          <w:numId w:val="34"/>
        </w:numPr>
        <w:suppressAutoHyphens w:val="0"/>
        <w:spacing w:after="160" w:line="276" w:lineRule="auto"/>
        <w:contextualSpacing w:val="0"/>
        <w:jc w:val="both"/>
        <w:rPr>
          <w:rFonts w:ascii="Tahoma" w:hAnsi="Tahoma" w:cs="Tahoma"/>
          <w:sz w:val="22"/>
          <w:szCs w:val="22"/>
          <w:lang w:val="pt-BR"/>
        </w:rPr>
      </w:pPr>
      <w:r>
        <w:rPr>
          <w:rFonts w:ascii="Tahoma" w:hAnsi="Tahoma" w:cs="Tahoma"/>
          <w:sz w:val="22"/>
          <w:szCs w:val="22"/>
          <w:lang w:val="pt-BR"/>
        </w:rPr>
        <w:t>Realizar estudos de viabilidade</w:t>
      </w:r>
      <w:r w:rsidR="00CE72E5">
        <w:rPr>
          <w:rFonts w:ascii="Tahoma" w:hAnsi="Tahoma" w:cs="Tahoma"/>
          <w:sz w:val="22"/>
          <w:szCs w:val="22"/>
          <w:lang w:val="pt-BR"/>
        </w:rPr>
        <w:t>,</w:t>
      </w:r>
      <w:r>
        <w:rPr>
          <w:rFonts w:ascii="Tahoma" w:hAnsi="Tahoma" w:cs="Tahoma"/>
          <w:sz w:val="22"/>
          <w:szCs w:val="22"/>
          <w:lang w:val="pt-BR"/>
        </w:rPr>
        <w:t xml:space="preserve"> estabilidade e capacidade de lucro dos negócios</w:t>
      </w:r>
      <w:r w:rsidR="00185037">
        <w:rPr>
          <w:rFonts w:ascii="Tahoma" w:hAnsi="Tahoma" w:cs="Tahoma"/>
          <w:sz w:val="22"/>
          <w:szCs w:val="22"/>
          <w:lang w:val="pt-BR"/>
        </w:rPr>
        <w:t>, bem como garantir o faturamento do Hospita</w:t>
      </w:r>
      <w:r w:rsidR="005560D3">
        <w:rPr>
          <w:rFonts w:ascii="Tahoma" w:hAnsi="Tahoma" w:cs="Tahoma"/>
          <w:sz w:val="22"/>
          <w:szCs w:val="22"/>
          <w:lang w:val="pt-BR"/>
        </w:rPr>
        <w:t>l</w:t>
      </w:r>
      <w:r w:rsidR="00AE005D">
        <w:rPr>
          <w:rFonts w:ascii="Tahoma" w:hAnsi="Tahoma" w:cs="Tahoma"/>
          <w:sz w:val="22"/>
          <w:szCs w:val="22"/>
          <w:lang w:val="pt-BR"/>
        </w:rPr>
        <w:t xml:space="preserve"> Mackenzie</w:t>
      </w:r>
      <w:r>
        <w:rPr>
          <w:rFonts w:ascii="Tahoma" w:hAnsi="Tahoma" w:cs="Tahoma"/>
          <w:sz w:val="22"/>
          <w:szCs w:val="22"/>
          <w:lang w:val="pt-BR"/>
        </w:rPr>
        <w:t>;</w:t>
      </w:r>
    </w:p>
    <w:p w14:paraId="024078A0" w14:textId="6C1968D7" w:rsidR="0042401C" w:rsidRDefault="0042401C" w:rsidP="000E756D">
      <w:pPr>
        <w:pStyle w:val="PargrafodaLista"/>
        <w:numPr>
          <w:ilvl w:val="0"/>
          <w:numId w:val="34"/>
        </w:numPr>
        <w:suppressAutoHyphens w:val="0"/>
        <w:spacing w:after="160" w:line="276" w:lineRule="auto"/>
        <w:contextualSpacing w:val="0"/>
        <w:jc w:val="both"/>
        <w:rPr>
          <w:rFonts w:ascii="Tahoma" w:hAnsi="Tahoma" w:cs="Tahoma"/>
          <w:sz w:val="22"/>
          <w:szCs w:val="22"/>
          <w:lang w:val="pt-BR"/>
        </w:rPr>
      </w:pPr>
      <w:r>
        <w:rPr>
          <w:rFonts w:ascii="Tahoma" w:hAnsi="Tahoma" w:cs="Tahoma"/>
          <w:sz w:val="22"/>
          <w:szCs w:val="22"/>
          <w:lang w:val="pt-BR"/>
        </w:rPr>
        <w:lastRenderedPageBreak/>
        <w:t>Gerenciar cadastro</w:t>
      </w:r>
      <w:r w:rsidR="0063243F">
        <w:rPr>
          <w:rFonts w:ascii="Tahoma" w:hAnsi="Tahoma" w:cs="Tahoma"/>
          <w:sz w:val="22"/>
          <w:szCs w:val="22"/>
          <w:lang w:val="pt-BR"/>
        </w:rPr>
        <w:t xml:space="preserve"> e </w:t>
      </w:r>
      <w:r w:rsidR="00CE72E5">
        <w:rPr>
          <w:rFonts w:ascii="Tahoma" w:hAnsi="Tahoma" w:cs="Tahoma"/>
          <w:sz w:val="22"/>
          <w:szCs w:val="22"/>
          <w:lang w:val="pt-BR"/>
        </w:rPr>
        <w:t>administrar</w:t>
      </w:r>
      <w:r>
        <w:rPr>
          <w:rFonts w:ascii="Tahoma" w:hAnsi="Tahoma" w:cs="Tahoma"/>
          <w:sz w:val="22"/>
          <w:szCs w:val="22"/>
          <w:lang w:val="pt-BR"/>
        </w:rPr>
        <w:t xml:space="preserve"> entrada</w:t>
      </w:r>
      <w:r w:rsidR="0063243F">
        <w:rPr>
          <w:rFonts w:ascii="Tahoma" w:hAnsi="Tahoma" w:cs="Tahoma"/>
          <w:sz w:val="22"/>
          <w:szCs w:val="22"/>
          <w:lang w:val="pt-BR"/>
        </w:rPr>
        <w:t xml:space="preserve"> </w:t>
      </w:r>
      <w:r w:rsidR="00DC1775">
        <w:rPr>
          <w:rFonts w:ascii="Tahoma" w:hAnsi="Tahoma" w:cs="Tahoma"/>
          <w:sz w:val="22"/>
          <w:szCs w:val="22"/>
          <w:lang w:val="pt-BR"/>
        </w:rPr>
        <w:t xml:space="preserve">e o trânsito do </w:t>
      </w:r>
      <w:r w:rsidR="00556605">
        <w:rPr>
          <w:rFonts w:ascii="Tahoma" w:hAnsi="Tahoma" w:cs="Tahoma"/>
          <w:sz w:val="22"/>
          <w:szCs w:val="22"/>
          <w:lang w:val="pt-BR"/>
        </w:rPr>
        <w:t>P</w:t>
      </w:r>
      <w:r w:rsidR="00DC1775">
        <w:rPr>
          <w:rFonts w:ascii="Tahoma" w:hAnsi="Tahoma" w:cs="Tahoma"/>
          <w:sz w:val="22"/>
          <w:szCs w:val="22"/>
          <w:lang w:val="pt-BR"/>
        </w:rPr>
        <w:t>aciente</w:t>
      </w:r>
      <w:r w:rsidR="00556605">
        <w:rPr>
          <w:rFonts w:ascii="Tahoma" w:hAnsi="Tahoma" w:cs="Tahoma"/>
          <w:sz w:val="22"/>
          <w:szCs w:val="22"/>
          <w:lang w:val="pt-BR"/>
        </w:rPr>
        <w:t>s</w:t>
      </w:r>
      <w:r>
        <w:rPr>
          <w:rFonts w:ascii="Tahoma" w:hAnsi="Tahoma" w:cs="Tahoma"/>
          <w:sz w:val="22"/>
          <w:szCs w:val="22"/>
          <w:lang w:val="pt-BR"/>
        </w:rPr>
        <w:t xml:space="preserve"> </w:t>
      </w:r>
      <w:r w:rsidR="00CE72E5">
        <w:rPr>
          <w:rFonts w:ascii="Tahoma" w:hAnsi="Tahoma" w:cs="Tahoma"/>
          <w:sz w:val="22"/>
          <w:szCs w:val="22"/>
          <w:lang w:val="pt-BR"/>
        </w:rPr>
        <w:t xml:space="preserve">para outras áreas dos </w:t>
      </w:r>
      <w:r w:rsidR="00AF6983">
        <w:rPr>
          <w:rFonts w:ascii="Tahoma" w:hAnsi="Tahoma" w:cs="Tahoma"/>
          <w:sz w:val="22"/>
          <w:szCs w:val="22"/>
          <w:lang w:val="pt-BR"/>
        </w:rPr>
        <w:t>H</w:t>
      </w:r>
      <w:r w:rsidR="00CE72E5">
        <w:rPr>
          <w:rFonts w:ascii="Tahoma" w:hAnsi="Tahoma" w:cs="Tahoma"/>
          <w:sz w:val="22"/>
          <w:szCs w:val="22"/>
          <w:lang w:val="pt-BR"/>
        </w:rPr>
        <w:t>ospitais, como a Unidade de Terapia Intensiva – UTI</w:t>
      </w:r>
      <w:r w:rsidR="00A816AE">
        <w:rPr>
          <w:rFonts w:ascii="Tahoma" w:hAnsi="Tahoma" w:cs="Tahoma"/>
          <w:sz w:val="22"/>
          <w:szCs w:val="22"/>
          <w:lang w:val="pt-BR"/>
        </w:rPr>
        <w:t xml:space="preserve"> ou Centro Cirúrgico</w:t>
      </w:r>
      <w:r>
        <w:rPr>
          <w:rFonts w:ascii="Tahoma" w:hAnsi="Tahoma" w:cs="Tahoma"/>
          <w:sz w:val="22"/>
          <w:szCs w:val="22"/>
          <w:lang w:val="pt-BR"/>
        </w:rPr>
        <w:t>;</w:t>
      </w:r>
    </w:p>
    <w:p w14:paraId="48E5B660" w14:textId="59D1C3F8" w:rsidR="0042401C" w:rsidRDefault="0042401C" w:rsidP="000E756D">
      <w:pPr>
        <w:pStyle w:val="PargrafodaLista"/>
        <w:numPr>
          <w:ilvl w:val="0"/>
          <w:numId w:val="34"/>
        </w:numPr>
        <w:suppressAutoHyphens w:val="0"/>
        <w:spacing w:after="160" w:line="276" w:lineRule="auto"/>
        <w:contextualSpacing w:val="0"/>
        <w:jc w:val="both"/>
        <w:rPr>
          <w:rFonts w:ascii="Tahoma" w:hAnsi="Tahoma" w:cs="Tahoma"/>
          <w:sz w:val="22"/>
          <w:szCs w:val="22"/>
          <w:lang w:val="pt-BR"/>
        </w:rPr>
      </w:pPr>
      <w:r>
        <w:rPr>
          <w:rFonts w:ascii="Tahoma" w:hAnsi="Tahoma" w:cs="Tahoma"/>
          <w:sz w:val="22"/>
          <w:szCs w:val="22"/>
          <w:lang w:val="pt-BR"/>
        </w:rPr>
        <w:t xml:space="preserve">Cumprir ordens judiciais enviadas aos </w:t>
      </w:r>
      <w:r w:rsidR="00AF6983">
        <w:rPr>
          <w:rFonts w:ascii="Tahoma" w:hAnsi="Tahoma" w:cs="Tahoma"/>
          <w:sz w:val="22"/>
          <w:szCs w:val="22"/>
          <w:lang w:val="pt-BR"/>
        </w:rPr>
        <w:t>H</w:t>
      </w:r>
      <w:r>
        <w:rPr>
          <w:rFonts w:ascii="Tahoma" w:hAnsi="Tahoma" w:cs="Tahoma"/>
          <w:sz w:val="22"/>
          <w:szCs w:val="22"/>
          <w:lang w:val="pt-BR"/>
        </w:rPr>
        <w:t>ospitais e coletar informações que tenham sido solicitadas por autoridades governamentais;</w:t>
      </w:r>
    </w:p>
    <w:p w14:paraId="784CF987" w14:textId="7D9CB7E8" w:rsidR="0042401C" w:rsidRDefault="0042401C" w:rsidP="000E756D">
      <w:pPr>
        <w:pStyle w:val="PargrafodaLista"/>
        <w:numPr>
          <w:ilvl w:val="0"/>
          <w:numId w:val="34"/>
        </w:numPr>
        <w:suppressAutoHyphens w:val="0"/>
        <w:spacing w:after="160" w:line="276" w:lineRule="auto"/>
        <w:contextualSpacing w:val="0"/>
        <w:jc w:val="both"/>
        <w:rPr>
          <w:rFonts w:ascii="Tahoma" w:hAnsi="Tahoma" w:cs="Tahoma"/>
          <w:sz w:val="22"/>
          <w:szCs w:val="22"/>
          <w:lang w:val="pt-BR"/>
        </w:rPr>
      </w:pPr>
      <w:r>
        <w:rPr>
          <w:rFonts w:ascii="Tahoma" w:hAnsi="Tahoma" w:cs="Tahoma"/>
          <w:sz w:val="22"/>
          <w:szCs w:val="22"/>
          <w:lang w:val="pt-BR"/>
        </w:rPr>
        <w:t xml:space="preserve">Gerenciar a guarda dos pertences dos </w:t>
      </w:r>
      <w:r w:rsidR="00885757">
        <w:rPr>
          <w:rFonts w:ascii="Tahoma" w:hAnsi="Tahoma" w:cs="Tahoma"/>
          <w:sz w:val="22"/>
          <w:szCs w:val="22"/>
          <w:lang w:val="pt-BR"/>
        </w:rPr>
        <w:t>P</w:t>
      </w:r>
      <w:r>
        <w:rPr>
          <w:rFonts w:ascii="Tahoma" w:hAnsi="Tahoma" w:cs="Tahoma"/>
          <w:sz w:val="22"/>
          <w:szCs w:val="22"/>
          <w:lang w:val="pt-BR"/>
        </w:rPr>
        <w:t>acientes;</w:t>
      </w:r>
    </w:p>
    <w:p w14:paraId="63A6AA22" w14:textId="06D6820C" w:rsidR="0042401C" w:rsidRDefault="0042401C" w:rsidP="000E756D">
      <w:pPr>
        <w:pStyle w:val="PargrafodaLista"/>
        <w:numPr>
          <w:ilvl w:val="0"/>
          <w:numId w:val="34"/>
        </w:numPr>
        <w:suppressAutoHyphens w:val="0"/>
        <w:spacing w:after="160" w:line="276" w:lineRule="auto"/>
        <w:contextualSpacing w:val="0"/>
        <w:jc w:val="both"/>
        <w:rPr>
          <w:rFonts w:ascii="Tahoma" w:hAnsi="Tahoma" w:cs="Tahoma"/>
          <w:sz w:val="22"/>
          <w:szCs w:val="22"/>
          <w:lang w:val="pt-BR"/>
        </w:rPr>
      </w:pPr>
      <w:r>
        <w:rPr>
          <w:rFonts w:ascii="Tahoma" w:hAnsi="Tahoma" w:cs="Tahoma"/>
          <w:sz w:val="22"/>
          <w:szCs w:val="22"/>
          <w:lang w:val="pt-BR"/>
        </w:rPr>
        <w:t>Emitir declarações de óbito</w:t>
      </w:r>
      <w:r w:rsidR="0083461C">
        <w:rPr>
          <w:rFonts w:ascii="Tahoma" w:hAnsi="Tahoma" w:cs="Tahoma"/>
          <w:sz w:val="22"/>
          <w:szCs w:val="22"/>
          <w:lang w:val="pt-BR"/>
        </w:rPr>
        <w:t xml:space="preserve"> e preencher a Ficha de Acompanhamento Funerário</w:t>
      </w:r>
      <w:r>
        <w:rPr>
          <w:rFonts w:ascii="Tahoma" w:hAnsi="Tahoma" w:cs="Tahoma"/>
          <w:sz w:val="22"/>
          <w:szCs w:val="22"/>
          <w:lang w:val="pt-BR"/>
        </w:rPr>
        <w:t>;</w:t>
      </w:r>
    </w:p>
    <w:p w14:paraId="3B158727" w14:textId="7E3B8626" w:rsidR="0042401C" w:rsidRDefault="0042401C" w:rsidP="000E756D">
      <w:pPr>
        <w:pStyle w:val="PargrafodaLista"/>
        <w:numPr>
          <w:ilvl w:val="0"/>
          <w:numId w:val="34"/>
        </w:numPr>
        <w:suppressAutoHyphens w:val="0"/>
        <w:spacing w:after="160" w:line="276" w:lineRule="auto"/>
        <w:contextualSpacing w:val="0"/>
        <w:jc w:val="both"/>
        <w:rPr>
          <w:rFonts w:ascii="Tahoma" w:hAnsi="Tahoma" w:cs="Tahoma"/>
          <w:sz w:val="22"/>
          <w:szCs w:val="22"/>
          <w:lang w:val="pt-BR"/>
        </w:rPr>
      </w:pPr>
      <w:r w:rsidRPr="0042401C">
        <w:rPr>
          <w:rFonts w:ascii="Tahoma" w:hAnsi="Tahoma" w:cs="Tahoma"/>
          <w:sz w:val="22"/>
          <w:szCs w:val="22"/>
          <w:lang w:val="pt-BR"/>
        </w:rPr>
        <w:t xml:space="preserve">Avaliar a satisfação no atendimento dos </w:t>
      </w:r>
      <w:r w:rsidR="00885757">
        <w:rPr>
          <w:rFonts w:ascii="Tahoma" w:hAnsi="Tahoma" w:cs="Tahoma"/>
          <w:sz w:val="22"/>
          <w:szCs w:val="22"/>
          <w:lang w:val="pt-BR"/>
        </w:rPr>
        <w:t>P</w:t>
      </w:r>
      <w:r w:rsidRPr="0042401C">
        <w:rPr>
          <w:rFonts w:ascii="Tahoma" w:hAnsi="Tahoma" w:cs="Tahoma"/>
          <w:sz w:val="22"/>
          <w:szCs w:val="22"/>
          <w:lang w:val="pt-BR"/>
        </w:rPr>
        <w:t xml:space="preserve">acientes dentro do </w:t>
      </w:r>
      <w:r w:rsidR="00AF6983">
        <w:rPr>
          <w:rFonts w:ascii="Tahoma" w:hAnsi="Tahoma" w:cs="Tahoma"/>
          <w:sz w:val="22"/>
          <w:szCs w:val="22"/>
          <w:lang w:val="pt-BR"/>
        </w:rPr>
        <w:t>H</w:t>
      </w:r>
      <w:r w:rsidRPr="0042401C">
        <w:rPr>
          <w:rFonts w:ascii="Tahoma" w:hAnsi="Tahoma" w:cs="Tahoma"/>
          <w:sz w:val="22"/>
          <w:szCs w:val="22"/>
          <w:lang w:val="pt-BR"/>
        </w:rPr>
        <w:t>ospital</w:t>
      </w:r>
      <w:r w:rsidR="00556605">
        <w:rPr>
          <w:rFonts w:ascii="Tahoma" w:hAnsi="Tahoma" w:cs="Tahoma"/>
          <w:sz w:val="22"/>
          <w:szCs w:val="22"/>
          <w:lang w:val="pt-BR"/>
        </w:rPr>
        <w:t xml:space="preserve"> Mackenzie</w:t>
      </w:r>
      <w:r>
        <w:rPr>
          <w:rFonts w:ascii="Tahoma" w:hAnsi="Tahoma" w:cs="Tahoma"/>
          <w:sz w:val="22"/>
          <w:szCs w:val="22"/>
          <w:lang w:val="pt-BR"/>
        </w:rPr>
        <w:t>;</w:t>
      </w:r>
    </w:p>
    <w:p w14:paraId="3571932D" w14:textId="3C625AEA" w:rsidR="00C50C01" w:rsidRDefault="0042401C" w:rsidP="000E756D">
      <w:pPr>
        <w:pStyle w:val="PargrafodaLista"/>
        <w:numPr>
          <w:ilvl w:val="0"/>
          <w:numId w:val="34"/>
        </w:numPr>
        <w:suppressAutoHyphens w:val="0"/>
        <w:spacing w:after="160" w:line="276" w:lineRule="auto"/>
        <w:contextualSpacing w:val="0"/>
        <w:jc w:val="both"/>
        <w:rPr>
          <w:rFonts w:ascii="Tahoma" w:hAnsi="Tahoma" w:cs="Tahoma"/>
          <w:sz w:val="22"/>
          <w:szCs w:val="22"/>
          <w:lang w:val="pt-BR"/>
        </w:rPr>
      </w:pPr>
      <w:r w:rsidRPr="0042401C">
        <w:rPr>
          <w:rFonts w:ascii="Tahoma" w:hAnsi="Tahoma" w:cs="Tahoma"/>
          <w:sz w:val="22"/>
          <w:szCs w:val="22"/>
          <w:lang w:val="pt-BR"/>
        </w:rPr>
        <w:t xml:space="preserve">Receber autorização do </w:t>
      </w:r>
      <w:r w:rsidR="00885757">
        <w:rPr>
          <w:rFonts w:ascii="Tahoma" w:hAnsi="Tahoma" w:cs="Tahoma"/>
          <w:sz w:val="22"/>
          <w:szCs w:val="22"/>
          <w:lang w:val="pt-BR"/>
        </w:rPr>
        <w:t>P</w:t>
      </w:r>
      <w:r w:rsidRPr="0042401C">
        <w:rPr>
          <w:rFonts w:ascii="Tahoma" w:hAnsi="Tahoma" w:cs="Tahoma"/>
          <w:sz w:val="22"/>
          <w:szCs w:val="22"/>
          <w:lang w:val="pt-BR"/>
        </w:rPr>
        <w:t>aciente para utilização de sua imagem e ou utilização de seu bolet</w:t>
      </w:r>
      <w:r w:rsidR="00C21E47">
        <w:rPr>
          <w:rFonts w:ascii="Tahoma" w:hAnsi="Tahoma" w:cs="Tahoma"/>
          <w:sz w:val="22"/>
          <w:szCs w:val="22"/>
          <w:lang w:val="pt-BR"/>
        </w:rPr>
        <w:t>i</w:t>
      </w:r>
      <w:r w:rsidRPr="0042401C">
        <w:rPr>
          <w:rFonts w:ascii="Tahoma" w:hAnsi="Tahoma" w:cs="Tahoma"/>
          <w:sz w:val="22"/>
          <w:szCs w:val="22"/>
          <w:lang w:val="pt-BR"/>
        </w:rPr>
        <w:t>m médico pela imprensa</w:t>
      </w:r>
      <w:r>
        <w:rPr>
          <w:rFonts w:ascii="Tahoma" w:hAnsi="Tahoma" w:cs="Tahoma"/>
          <w:sz w:val="22"/>
          <w:szCs w:val="22"/>
          <w:lang w:val="pt-BR"/>
        </w:rPr>
        <w:t>;</w:t>
      </w:r>
    </w:p>
    <w:p w14:paraId="6E0B855B" w14:textId="7AD62D61" w:rsidR="00A816AE" w:rsidRDefault="00A816AE" w:rsidP="000E756D">
      <w:pPr>
        <w:pStyle w:val="PargrafodaLista"/>
        <w:numPr>
          <w:ilvl w:val="0"/>
          <w:numId w:val="34"/>
        </w:numPr>
        <w:suppressAutoHyphens w:val="0"/>
        <w:spacing w:after="160" w:line="276" w:lineRule="auto"/>
        <w:contextualSpacing w:val="0"/>
        <w:jc w:val="both"/>
        <w:rPr>
          <w:rFonts w:ascii="Tahoma" w:hAnsi="Tahoma" w:cs="Tahoma"/>
          <w:sz w:val="22"/>
          <w:szCs w:val="22"/>
          <w:lang w:val="pt-BR"/>
        </w:rPr>
      </w:pPr>
      <w:r>
        <w:rPr>
          <w:rFonts w:ascii="Tahoma" w:hAnsi="Tahoma" w:cs="Tahoma"/>
          <w:sz w:val="22"/>
          <w:szCs w:val="22"/>
          <w:lang w:val="pt-BR"/>
        </w:rPr>
        <w:t xml:space="preserve">Comunicar outros órgãos governamentais (como Secretarias de Saúde e delegacias, por exemplo) e convênios, a respeito do atendimento do </w:t>
      </w:r>
      <w:r w:rsidR="00885757">
        <w:rPr>
          <w:rFonts w:ascii="Tahoma" w:hAnsi="Tahoma" w:cs="Tahoma"/>
          <w:sz w:val="22"/>
          <w:szCs w:val="22"/>
          <w:lang w:val="pt-BR"/>
        </w:rPr>
        <w:t>P</w:t>
      </w:r>
      <w:r>
        <w:rPr>
          <w:rFonts w:ascii="Tahoma" w:hAnsi="Tahoma" w:cs="Tahoma"/>
          <w:sz w:val="22"/>
          <w:szCs w:val="22"/>
          <w:lang w:val="pt-BR"/>
        </w:rPr>
        <w:t>aciente;</w:t>
      </w:r>
    </w:p>
    <w:p w14:paraId="601248FC" w14:textId="1E8959D3" w:rsidR="00D3345A" w:rsidRDefault="00D3345A" w:rsidP="000E756D">
      <w:pPr>
        <w:pStyle w:val="PargrafodaLista"/>
        <w:numPr>
          <w:ilvl w:val="0"/>
          <w:numId w:val="34"/>
        </w:numPr>
        <w:suppressAutoHyphens w:val="0"/>
        <w:spacing w:after="160" w:line="276" w:lineRule="auto"/>
        <w:contextualSpacing w:val="0"/>
        <w:jc w:val="both"/>
        <w:rPr>
          <w:rFonts w:ascii="Tahoma" w:hAnsi="Tahoma" w:cs="Tahoma"/>
          <w:sz w:val="22"/>
          <w:szCs w:val="22"/>
          <w:lang w:val="pt-BR"/>
        </w:rPr>
      </w:pPr>
      <w:r>
        <w:rPr>
          <w:rFonts w:ascii="Tahoma" w:hAnsi="Tahoma" w:cs="Tahoma"/>
          <w:sz w:val="22"/>
          <w:szCs w:val="22"/>
          <w:lang w:val="pt-BR"/>
        </w:rPr>
        <w:t>Efetuar o controle de acesso às dependências do Hospital</w:t>
      </w:r>
      <w:r w:rsidR="00556605">
        <w:rPr>
          <w:rFonts w:ascii="Tahoma" w:hAnsi="Tahoma" w:cs="Tahoma"/>
          <w:sz w:val="22"/>
          <w:szCs w:val="22"/>
          <w:lang w:val="pt-BR"/>
        </w:rPr>
        <w:t xml:space="preserve"> Mackenzie</w:t>
      </w:r>
      <w:r>
        <w:rPr>
          <w:rFonts w:ascii="Tahoma" w:hAnsi="Tahoma" w:cs="Tahoma"/>
          <w:sz w:val="22"/>
          <w:szCs w:val="22"/>
          <w:lang w:val="pt-BR"/>
        </w:rPr>
        <w:t>;</w:t>
      </w:r>
    </w:p>
    <w:p w14:paraId="51CD03B4" w14:textId="1FED02FF" w:rsidR="00A816AE" w:rsidRDefault="00A816AE" w:rsidP="000E756D">
      <w:pPr>
        <w:pStyle w:val="PargrafodaLista"/>
        <w:numPr>
          <w:ilvl w:val="0"/>
          <w:numId w:val="34"/>
        </w:numPr>
        <w:suppressAutoHyphens w:val="0"/>
        <w:spacing w:after="160" w:line="276" w:lineRule="auto"/>
        <w:contextualSpacing w:val="0"/>
        <w:jc w:val="both"/>
        <w:rPr>
          <w:rFonts w:ascii="Tahoma" w:hAnsi="Tahoma" w:cs="Tahoma"/>
          <w:sz w:val="22"/>
          <w:szCs w:val="22"/>
          <w:lang w:val="pt-BR"/>
        </w:rPr>
      </w:pPr>
      <w:r>
        <w:rPr>
          <w:rFonts w:ascii="Tahoma" w:hAnsi="Tahoma" w:cs="Tahoma"/>
          <w:sz w:val="22"/>
          <w:szCs w:val="22"/>
          <w:lang w:val="pt-BR"/>
        </w:rPr>
        <w:t>Realizar tarefas necessárias para a administração geral do Hospita</w:t>
      </w:r>
      <w:r w:rsidR="005560D3">
        <w:rPr>
          <w:rFonts w:ascii="Tahoma" w:hAnsi="Tahoma" w:cs="Tahoma"/>
          <w:sz w:val="22"/>
          <w:szCs w:val="22"/>
          <w:lang w:val="pt-BR"/>
        </w:rPr>
        <w:t>l</w:t>
      </w:r>
      <w:r w:rsidR="00556605">
        <w:rPr>
          <w:rFonts w:ascii="Tahoma" w:hAnsi="Tahoma" w:cs="Tahoma"/>
          <w:sz w:val="22"/>
          <w:szCs w:val="22"/>
          <w:lang w:val="pt-BR"/>
        </w:rPr>
        <w:t xml:space="preserve"> Mackenzie</w:t>
      </w:r>
      <w:r>
        <w:rPr>
          <w:rFonts w:ascii="Tahoma" w:hAnsi="Tahoma" w:cs="Tahoma"/>
          <w:sz w:val="22"/>
          <w:szCs w:val="22"/>
          <w:lang w:val="pt-BR"/>
        </w:rPr>
        <w:t>;</w:t>
      </w:r>
    </w:p>
    <w:p w14:paraId="43E03152" w14:textId="6EC909E9" w:rsidR="00CB5E38" w:rsidRPr="0042401C" w:rsidRDefault="00CB5E38" w:rsidP="000E756D">
      <w:pPr>
        <w:pStyle w:val="PargrafodaLista"/>
        <w:numPr>
          <w:ilvl w:val="0"/>
          <w:numId w:val="34"/>
        </w:numPr>
        <w:suppressAutoHyphens w:val="0"/>
        <w:spacing w:after="160" w:line="276" w:lineRule="auto"/>
        <w:contextualSpacing w:val="0"/>
        <w:jc w:val="both"/>
        <w:rPr>
          <w:rFonts w:ascii="Tahoma" w:hAnsi="Tahoma" w:cs="Tahoma"/>
          <w:sz w:val="22"/>
          <w:szCs w:val="22"/>
          <w:lang w:val="pt-BR"/>
        </w:rPr>
      </w:pPr>
      <w:r>
        <w:rPr>
          <w:rFonts w:ascii="Tahoma" w:hAnsi="Tahoma" w:cs="Tahoma"/>
          <w:sz w:val="22"/>
          <w:szCs w:val="22"/>
          <w:lang w:val="pt-BR"/>
        </w:rPr>
        <w:t xml:space="preserve">Organizar e promover ações de captação de recurso, por si ou por intermédio de parceiros, mediante contato pelos meios de comunicação disponibilizados pelo usuário. </w:t>
      </w:r>
    </w:p>
    <w:p w14:paraId="2B647662" w14:textId="6298A1DD" w:rsidR="00C50C01" w:rsidRPr="00C50C01" w:rsidRDefault="00C50C01" w:rsidP="008D5264">
      <w:pPr>
        <w:jc w:val="both"/>
        <w:rPr>
          <w:rFonts w:ascii="Tahoma" w:hAnsi="Tahoma" w:cs="Tahoma"/>
          <w:sz w:val="22"/>
          <w:szCs w:val="22"/>
          <w:lang w:val="pt-BR"/>
        </w:rPr>
      </w:pPr>
      <w:r w:rsidRPr="00C50C01">
        <w:rPr>
          <w:rFonts w:ascii="Tahoma" w:hAnsi="Tahoma" w:cs="Tahoma"/>
          <w:sz w:val="22"/>
          <w:szCs w:val="22"/>
          <w:lang w:val="pt-BR"/>
        </w:rPr>
        <w:t xml:space="preserve">O </w:t>
      </w:r>
      <w:r w:rsidR="00DF0BC9">
        <w:rPr>
          <w:rFonts w:ascii="Tahoma" w:hAnsi="Tahoma" w:cs="Tahoma"/>
          <w:sz w:val="22"/>
          <w:szCs w:val="22"/>
          <w:lang w:val="pt-BR"/>
        </w:rPr>
        <w:t xml:space="preserve">Hospital </w:t>
      </w:r>
      <w:r w:rsidRPr="00C50C01">
        <w:rPr>
          <w:rFonts w:ascii="Tahoma" w:hAnsi="Tahoma" w:cs="Tahoma"/>
          <w:sz w:val="22"/>
          <w:szCs w:val="22"/>
          <w:lang w:val="pt-BR"/>
        </w:rPr>
        <w:t>Mackenzie não coletará e tratará dados pessoais para outras finalidades incompatíveis com as descritas nesta Política de Privacidade, a menos que</w:t>
      </w:r>
      <w:r w:rsidR="00556605">
        <w:rPr>
          <w:rFonts w:ascii="Tahoma" w:hAnsi="Tahoma" w:cs="Tahoma"/>
          <w:sz w:val="22"/>
          <w:szCs w:val="22"/>
          <w:lang w:val="pt-BR"/>
        </w:rPr>
        <w:t xml:space="preserve"> </w:t>
      </w:r>
      <w:r w:rsidRPr="00C50C01">
        <w:rPr>
          <w:rFonts w:ascii="Tahoma" w:hAnsi="Tahoma" w:cs="Tahoma"/>
          <w:sz w:val="22"/>
          <w:szCs w:val="22"/>
          <w:lang w:val="pt-BR"/>
        </w:rPr>
        <w:t xml:space="preserve">seja exigido ou autorizado por lei. </w:t>
      </w:r>
    </w:p>
    <w:p w14:paraId="36D334BC" w14:textId="77777777" w:rsidR="00EE4D7D" w:rsidRPr="00C50C01" w:rsidRDefault="00EE4D7D" w:rsidP="00AB7D0F">
      <w:pPr>
        <w:ind w:left="360"/>
        <w:rPr>
          <w:lang w:val="pt-BR"/>
        </w:rPr>
      </w:pPr>
    </w:p>
    <w:p w14:paraId="542C3CDC" w14:textId="77777777" w:rsidR="0087788E" w:rsidRPr="007F2CA4" w:rsidRDefault="00E94D3C" w:rsidP="0068211B">
      <w:pPr>
        <w:spacing w:line="320" w:lineRule="exact"/>
        <w:rPr>
          <w:rFonts w:ascii="Tahoma" w:hAnsi="Tahoma" w:cs="Tahoma"/>
          <w:b/>
          <w:sz w:val="22"/>
          <w:szCs w:val="22"/>
          <w:lang w:val="pt-BR"/>
        </w:rPr>
      </w:pPr>
      <w:r w:rsidRPr="00A06A47">
        <w:rPr>
          <w:rFonts w:ascii="Tahoma" w:hAnsi="Tahoma" w:cs="Tahoma"/>
          <w:b/>
          <w:sz w:val="22"/>
          <w:szCs w:val="22"/>
          <w:lang w:val="pt-BR"/>
        </w:rPr>
        <w:t xml:space="preserve">Com quem compartilhamos seus </w:t>
      </w:r>
      <w:r w:rsidR="0068211B" w:rsidRPr="00A06A47">
        <w:rPr>
          <w:rFonts w:ascii="Tahoma" w:hAnsi="Tahoma" w:cs="Tahoma"/>
          <w:b/>
          <w:sz w:val="22"/>
          <w:szCs w:val="22"/>
          <w:lang w:val="pt-BR"/>
        </w:rPr>
        <w:t>dados pessoais</w:t>
      </w:r>
      <w:r w:rsidR="0087788E" w:rsidRPr="00A06A47">
        <w:rPr>
          <w:rFonts w:ascii="Tahoma" w:hAnsi="Tahoma" w:cs="Tahoma"/>
          <w:b/>
          <w:sz w:val="22"/>
          <w:szCs w:val="22"/>
          <w:lang w:val="pt-BR"/>
        </w:rPr>
        <w:t>?</w:t>
      </w:r>
    </w:p>
    <w:p w14:paraId="4027B836" w14:textId="77777777" w:rsidR="0087788E" w:rsidRPr="00BF6525" w:rsidRDefault="0087788E" w:rsidP="0068211B">
      <w:pPr>
        <w:spacing w:line="320" w:lineRule="exact"/>
        <w:rPr>
          <w:rFonts w:ascii="Tahoma" w:hAnsi="Tahoma" w:cs="Tahoma"/>
          <w:b/>
          <w:sz w:val="22"/>
          <w:szCs w:val="22"/>
          <w:highlight w:val="yellow"/>
          <w:lang w:val="pt-BR"/>
        </w:rPr>
      </w:pPr>
    </w:p>
    <w:p w14:paraId="4ED2C5DC" w14:textId="797A0DC6" w:rsidR="00F77360" w:rsidRPr="008A431C" w:rsidRDefault="002F3589" w:rsidP="0068211B">
      <w:pPr>
        <w:pStyle w:val="Commarcadores"/>
        <w:numPr>
          <w:ilvl w:val="0"/>
          <w:numId w:val="0"/>
        </w:numPr>
        <w:spacing w:after="0" w:line="320" w:lineRule="exact"/>
        <w:jc w:val="both"/>
        <w:rPr>
          <w:rFonts w:ascii="Tahoma" w:eastAsia="Times New Roman" w:hAnsi="Tahoma" w:cs="Tahoma"/>
          <w:sz w:val="22"/>
          <w:szCs w:val="22"/>
          <w:lang w:val="pt-BR" w:eastAsia="ar-SA"/>
        </w:rPr>
      </w:pPr>
      <w:r>
        <w:rPr>
          <w:rFonts w:ascii="Tahoma" w:eastAsia="Times New Roman" w:hAnsi="Tahoma" w:cs="Tahoma"/>
          <w:sz w:val="22"/>
          <w:szCs w:val="22"/>
          <w:lang w:val="pt-BR" w:eastAsia="ar-SA"/>
        </w:rPr>
        <w:t xml:space="preserve">O </w:t>
      </w:r>
      <w:r w:rsidR="00DF0BC9">
        <w:rPr>
          <w:rFonts w:ascii="Tahoma" w:eastAsia="Times New Roman" w:hAnsi="Tahoma" w:cs="Tahoma"/>
          <w:sz w:val="22"/>
          <w:szCs w:val="22"/>
          <w:lang w:val="pt-BR" w:eastAsia="ar-SA"/>
        </w:rPr>
        <w:t xml:space="preserve">Hospital </w:t>
      </w:r>
      <w:r>
        <w:rPr>
          <w:rFonts w:ascii="Tahoma" w:eastAsia="Times New Roman" w:hAnsi="Tahoma" w:cs="Tahoma"/>
          <w:sz w:val="22"/>
          <w:szCs w:val="22"/>
          <w:lang w:val="pt-BR" w:eastAsia="ar-SA"/>
        </w:rPr>
        <w:t>Mackenzie</w:t>
      </w:r>
      <w:r w:rsidR="00F77360" w:rsidRPr="00F77360">
        <w:rPr>
          <w:rFonts w:ascii="Tahoma" w:eastAsia="Times New Roman" w:hAnsi="Tahoma" w:cs="Tahoma"/>
          <w:sz w:val="22"/>
          <w:szCs w:val="22"/>
          <w:lang w:val="pt-BR" w:eastAsia="ar-SA"/>
        </w:rPr>
        <w:t xml:space="preserve"> poderá compartilhar </w:t>
      </w:r>
      <w:r w:rsidR="0068211B">
        <w:rPr>
          <w:rFonts w:ascii="Tahoma" w:eastAsia="Times New Roman" w:hAnsi="Tahoma" w:cs="Tahoma"/>
          <w:sz w:val="22"/>
          <w:szCs w:val="22"/>
          <w:lang w:val="pt-BR" w:eastAsia="ar-SA"/>
        </w:rPr>
        <w:t>seus dados pessoais</w:t>
      </w:r>
      <w:r w:rsidR="00F77360" w:rsidRPr="00F77360">
        <w:rPr>
          <w:rFonts w:ascii="Tahoma" w:eastAsia="Times New Roman" w:hAnsi="Tahoma" w:cs="Tahoma"/>
          <w:sz w:val="22"/>
          <w:szCs w:val="22"/>
          <w:lang w:val="pt-BR" w:eastAsia="ar-SA"/>
        </w:rPr>
        <w:t xml:space="preserve"> co</w:t>
      </w:r>
      <w:r w:rsidR="0063243F">
        <w:rPr>
          <w:rFonts w:ascii="Tahoma" w:eastAsia="Times New Roman" w:hAnsi="Tahoma" w:cs="Tahoma"/>
          <w:sz w:val="22"/>
          <w:szCs w:val="22"/>
          <w:lang w:val="pt-BR" w:eastAsia="ar-SA"/>
        </w:rPr>
        <w:t>m</w:t>
      </w:r>
      <w:r w:rsidR="00F77360" w:rsidRPr="00F77360">
        <w:rPr>
          <w:rFonts w:ascii="Tahoma" w:eastAsia="Times New Roman" w:hAnsi="Tahoma" w:cs="Tahoma"/>
          <w:sz w:val="22"/>
          <w:szCs w:val="22"/>
          <w:lang w:val="pt-BR" w:eastAsia="ar-SA"/>
        </w:rPr>
        <w:t xml:space="preserve"> terceiros</w:t>
      </w:r>
      <w:r w:rsidR="0068211B">
        <w:rPr>
          <w:rFonts w:ascii="Tahoma" w:eastAsia="Times New Roman" w:hAnsi="Tahoma" w:cs="Tahoma"/>
          <w:sz w:val="22"/>
          <w:szCs w:val="22"/>
          <w:lang w:val="pt-BR" w:eastAsia="ar-SA"/>
        </w:rPr>
        <w:t xml:space="preserve"> ou</w:t>
      </w:r>
      <w:r w:rsidR="00F77360" w:rsidRPr="00F77360">
        <w:rPr>
          <w:rFonts w:ascii="Tahoma" w:eastAsia="Times New Roman" w:hAnsi="Tahoma" w:cs="Tahoma"/>
          <w:sz w:val="22"/>
          <w:szCs w:val="22"/>
          <w:lang w:val="pt-BR" w:eastAsia="ar-SA"/>
        </w:rPr>
        <w:t xml:space="preserve"> parceiros de negócios que sejam relevantes para fins de </w:t>
      </w:r>
      <w:r w:rsidR="001B2CBB">
        <w:rPr>
          <w:rFonts w:ascii="Tahoma" w:eastAsia="Times New Roman" w:hAnsi="Tahoma" w:cs="Tahoma"/>
          <w:sz w:val="22"/>
          <w:szCs w:val="22"/>
          <w:lang w:val="pt-BR" w:eastAsia="ar-SA"/>
        </w:rPr>
        <w:t xml:space="preserve">uso de </w:t>
      </w:r>
      <w:r w:rsidR="001B2CBB" w:rsidRPr="002D32BF">
        <w:rPr>
          <w:rFonts w:ascii="Tahoma" w:eastAsia="Times New Roman" w:hAnsi="Tahoma" w:cs="Tahoma"/>
          <w:sz w:val="22"/>
          <w:szCs w:val="22"/>
          <w:lang w:val="pt-BR" w:eastAsia="ar-SA"/>
        </w:rPr>
        <w:t>serviços de tecnologia da informação</w:t>
      </w:r>
      <w:r w:rsidR="00C971C2" w:rsidRPr="002D32BF">
        <w:rPr>
          <w:rFonts w:ascii="Tahoma" w:eastAsia="Times New Roman" w:hAnsi="Tahoma" w:cs="Tahoma"/>
          <w:sz w:val="22"/>
          <w:szCs w:val="22"/>
          <w:lang w:val="pt-BR" w:eastAsia="ar-SA"/>
        </w:rPr>
        <w:t>, gestão do contrato,</w:t>
      </w:r>
      <w:r w:rsidR="00352AF2">
        <w:rPr>
          <w:rFonts w:ascii="Tahoma" w:eastAsia="Times New Roman" w:hAnsi="Tahoma" w:cs="Tahoma"/>
          <w:sz w:val="22"/>
          <w:szCs w:val="22"/>
          <w:lang w:val="pt-BR" w:eastAsia="ar-SA"/>
        </w:rPr>
        <w:t xml:space="preserve"> prestação de serviços médicos</w:t>
      </w:r>
      <w:r w:rsidR="00CB5E38">
        <w:rPr>
          <w:rFonts w:ascii="Tahoma" w:eastAsia="Times New Roman" w:hAnsi="Tahoma" w:cs="Tahoma"/>
          <w:sz w:val="22"/>
          <w:szCs w:val="22"/>
          <w:lang w:val="pt-BR" w:eastAsia="ar-SA"/>
        </w:rPr>
        <w:t xml:space="preserve">, promoção de ações de captação de recursos e divulgação de </w:t>
      </w:r>
      <w:proofErr w:type="gramStart"/>
      <w:r w:rsidR="00CB5E38">
        <w:rPr>
          <w:rFonts w:ascii="Tahoma" w:eastAsia="Times New Roman" w:hAnsi="Tahoma" w:cs="Tahoma"/>
          <w:sz w:val="22"/>
          <w:szCs w:val="22"/>
          <w:lang w:val="pt-BR" w:eastAsia="ar-SA"/>
        </w:rPr>
        <w:t>serviços,</w:t>
      </w:r>
      <w:r w:rsidR="00C971C2" w:rsidRPr="002D32BF">
        <w:rPr>
          <w:rFonts w:ascii="Tahoma" w:eastAsia="Times New Roman" w:hAnsi="Tahoma" w:cs="Tahoma"/>
          <w:sz w:val="22"/>
          <w:szCs w:val="22"/>
          <w:lang w:val="pt-BR" w:eastAsia="ar-SA"/>
        </w:rPr>
        <w:t xml:space="preserve"> etc.</w:t>
      </w:r>
      <w:proofErr w:type="gramEnd"/>
      <w:r w:rsidR="00C971C2" w:rsidRPr="002D32BF">
        <w:rPr>
          <w:rFonts w:ascii="Tahoma" w:eastAsia="Times New Roman" w:hAnsi="Tahoma" w:cs="Tahoma"/>
          <w:sz w:val="22"/>
          <w:szCs w:val="22"/>
          <w:lang w:val="pt-BR" w:eastAsia="ar-SA"/>
        </w:rPr>
        <w:t xml:space="preserve"> </w:t>
      </w:r>
      <w:r w:rsidR="00F77360" w:rsidRPr="002D32BF">
        <w:rPr>
          <w:rFonts w:ascii="Tahoma" w:eastAsia="Times New Roman" w:hAnsi="Tahoma" w:cs="Tahoma"/>
          <w:sz w:val="22"/>
          <w:szCs w:val="22"/>
          <w:lang w:val="pt-BR" w:eastAsia="ar-SA"/>
        </w:rPr>
        <w:t>Referido com</w:t>
      </w:r>
      <w:r w:rsidR="00F77360" w:rsidRPr="008C358D">
        <w:rPr>
          <w:rFonts w:ascii="Tahoma" w:eastAsia="Times New Roman" w:hAnsi="Tahoma" w:cs="Tahoma"/>
          <w:sz w:val="22"/>
          <w:szCs w:val="22"/>
          <w:lang w:val="pt-BR" w:eastAsia="ar-SA"/>
        </w:rPr>
        <w:t xml:space="preserve">partilhamento ocorre </w:t>
      </w:r>
      <w:r w:rsidR="00F77360" w:rsidRPr="00E73BAE">
        <w:rPr>
          <w:rFonts w:ascii="Tahoma" w:eastAsia="Times New Roman" w:hAnsi="Tahoma" w:cs="Tahoma"/>
          <w:sz w:val="22"/>
          <w:szCs w:val="22"/>
          <w:lang w:val="pt-BR" w:eastAsia="ar-SA"/>
        </w:rPr>
        <w:t xml:space="preserve">com base nos seguintes critérios e para as finalidades descritas abaixo. </w:t>
      </w:r>
    </w:p>
    <w:p w14:paraId="3661F054" w14:textId="77777777" w:rsidR="007307B1" w:rsidRPr="002908EE" w:rsidRDefault="007307B1" w:rsidP="00AB7D0F">
      <w:pPr>
        <w:pStyle w:val="Commarcadores"/>
        <w:numPr>
          <w:ilvl w:val="0"/>
          <w:numId w:val="0"/>
        </w:numPr>
        <w:spacing w:after="0" w:line="320" w:lineRule="exact"/>
        <w:jc w:val="both"/>
        <w:rPr>
          <w:rFonts w:ascii="Tahoma" w:eastAsia="Times New Roman" w:hAnsi="Tahoma" w:cs="Tahoma"/>
          <w:sz w:val="22"/>
          <w:szCs w:val="22"/>
          <w:lang w:val="pt-BR"/>
        </w:rPr>
      </w:pPr>
    </w:p>
    <w:p w14:paraId="30FA2EAA" w14:textId="5B2CBA54" w:rsidR="00DB35D0" w:rsidRDefault="0063243F" w:rsidP="00885757">
      <w:pPr>
        <w:pStyle w:val="Commarcadores"/>
        <w:numPr>
          <w:ilvl w:val="0"/>
          <w:numId w:val="46"/>
        </w:numPr>
        <w:spacing w:after="0" w:line="320" w:lineRule="exact"/>
        <w:jc w:val="both"/>
        <w:rPr>
          <w:rFonts w:ascii="Tahoma" w:eastAsia="Times New Roman" w:hAnsi="Tahoma" w:cs="Tahoma"/>
          <w:b/>
          <w:sz w:val="22"/>
          <w:szCs w:val="22"/>
          <w:lang w:val="pt-BR" w:eastAsia="ar-SA"/>
        </w:rPr>
      </w:pPr>
      <w:r w:rsidRPr="005A52D2">
        <w:rPr>
          <w:rFonts w:ascii="Tahoma" w:eastAsia="Times New Roman" w:hAnsi="Tahoma" w:cs="Tahoma"/>
          <w:sz w:val="22"/>
          <w:szCs w:val="22"/>
          <w:lang w:val="pt-BR" w:eastAsia="ar-SA"/>
        </w:rPr>
        <w:t>E</w:t>
      </w:r>
      <w:r w:rsidR="00985203" w:rsidRPr="005A52D2">
        <w:rPr>
          <w:rFonts w:ascii="Tahoma" w:eastAsia="Times New Roman" w:hAnsi="Tahoma" w:cs="Tahoma"/>
          <w:sz w:val="22"/>
          <w:szCs w:val="22"/>
          <w:lang w:val="pt-BR" w:eastAsia="ar-SA"/>
        </w:rPr>
        <w:t xml:space="preserve">ntidades como </w:t>
      </w:r>
      <w:r w:rsidR="00DB35D0" w:rsidRPr="005A52D2">
        <w:rPr>
          <w:rFonts w:ascii="Tahoma" w:eastAsia="Times New Roman" w:hAnsi="Tahoma" w:cs="Tahoma"/>
          <w:sz w:val="22"/>
          <w:szCs w:val="22"/>
          <w:lang w:val="pt-BR" w:eastAsia="ar-SA"/>
        </w:rPr>
        <w:t>Fundação Ecumênica, Reviver Down e Fundação Pró-Renal</w:t>
      </w:r>
      <w:r w:rsidR="00985203" w:rsidRPr="005A52D2">
        <w:rPr>
          <w:rFonts w:ascii="Tahoma" w:eastAsia="Times New Roman" w:hAnsi="Tahoma" w:cs="Tahoma"/>
          <w:sz w:val="22"/>
          <w:szCs w:val="22"/>
          <w:lang w:val="pt-BR" w:eastAsia="ar-SA"/>
        </w:rPr>
        <w:t>, por exemplo</w:t>
      </w:r>
      <w:r w:rsidR="00885757" w:rsidRPr="005A52D2">
        <w:rPr>
          <w:rFonts w:ascii="Tahoma" w:eastAsia="Times New Roman" w:hAnsi="Tahoma" w:cs="Tahoma"/>
          <w:sz w:val="22"/>
          <w:szCs w:val="22"/>
          <w:lang w:val="pt-BR" w:eastAsia="ar-SA"/>
        </w:rPr>
        <w:t>, para finalidades como a promoção do auxílio e acompanhamento do Paciente e garantir atendimento especializado.</w:t>
      </w:r>
    </w:p>
    <w:p w14:paraId="3F52A0F0" w14:textId="77777777" w:rsidR="00985203" w:rsidRDefault="00985203" w:rsidP="00885757">
      <w:pPr>
        <w:pStyle w:val="Commarcadores"/>
        <w:numPr>
          <w:ilvl w:val="0"/>
          <w:numId w:val="0"/>
        </w:numPr>
        <w:spacing w:after="0" w:line="320" w:lineRule="exact"/>
        <w:ind w:left="720"/>
        <w:jc w:val="both"/>
        <w:rPr>
          <w:rFonts w:ascii="Tahoma" w:eastAsia="Times New Roman" w:hAnsi="Tahoma" w:cs="Tahoma"/>
          <w:b/>
          <w:sz w:val="22"/>
          <w:szCs w:val="22"/>
          <w:lang w:val="pt-BR" w:eastAsia="ar-SA"/>
        </w:rPr>
      </w:pPr>
    </w:p>
    <w:p w14:paraId="1A84E566" w14:textId="07454DEA" w:rsidR="0063243F" w:rsidRPr="00167219" w:rsidRDefault="0063243F" w:rsidP="0063243F">
      <w:pPr>
        <w:pStyle w:val="Commarcadores"/>
        <w:numPr>
          <w:ilvl w:val="0"/>
          <w:numId w:val="34"/>
        </w:numPr>
        <w:spacing w:after="0" w:line="320" w:lineRule="exact"/>
        <w:jc w:val="both"/>
        <w:rPr>
          <w:rFonts w:ascii="Tahoma" w:eastAsia="Times New Roman" w:hAnsi="Tahoma" w:cs="Tahoma"/>
          <w:sz w:val="22"/>
          <w:szCs w:val="22"/>
          <w:lang w:val="pt-BR"/>
        </w:rPr>
      </w:pPr>
      <w:r w:rsidRPr="00F265A2">
        <w:rPr>
          <w:rFonts w:ascii="Tahoma" w:eastAsia="Times New Roman" w:hAnsi="Tahoma" w:cs="Tahoma"/>
          <w:sz w:val="22"/>
          <w:szCs w:val="22"/>
          <w:lang w:val="pt-BR"/>
        </w:rPr>
        <w:t>Provedores de softwares e outras tecnologias necessárias para fins</w:t>
      </w:r>
      <w:r w:rsidRPr="00167219">
        <w:rPr>
          <w:rFonts w:ascii="Tahoma" w:eastAsia="Times New Roman" w:hAnsi="Tahoma" w:cs="Tahoma"/>
          <w:sz w:val="22"/>
          <w:szCs w:val="22"/>
          <w:lang w:val="pt-BR"/>
        </w:rPr>
        <w:t xml:space="preserve"> de gerenciamento dos sistemas e negócios </w:t>
      </w:r>
      <w:r>
        <w:rPr>
          <w:rFonts w:ascii="Tahoma" w:eastAsia="Times New Roman" w:hAnsi="Tahoma" w:cs="Tahoma"/>
          <w:sz w:val="22"/>
          <w:szCs w:val="22"/>
          <w:lang w:val="pt-BR"/>
        </w:rPr>
        <w:t xml:space="preserve">do </w:t>
      </w:r>
      <w:r w:rsidR="005560D3">
        <w:rPr>
          <w:rFonts w:ascii="Tahoma" w:eastAsia="Times New Roman" w:hAnsi="Tahoma" w:cs="Tahoma"/>
          <w:sz w:val="22"/>
          <w:szCs w:val="22"/>
          <w:lang w:val="pt-BR"/>
        </w:rPr>
        <w:t xml:space="preserve">Hospital </w:t>
      </w:r>
      <w:r>
        <w:rPr>
          <w:rFonts w:ascii="Tahoma" w:eastAsia="Times New Roman" w:hAnsi="Tahoma" w:cs="Tahoma"/>
          <w:sz w:val="22"/>
          <w:szCs w:val="22"/>
          <w:lang w:val="pt-BR"/>
        </w:rPr>
        <w:t>Mackenzie</w:t>
      </w:r>
      <w:r w:rsidR="00556605">
        <w:rPr>
          <w:rFonts w:ascii="Tahoma" w:eastAsia="Times New Roman" w:hAnsi="Tahoma" w:cs="Tahoma"/>
          <w:sz w:val="22"/>
          <w:szCs w:val="22"/>
          <w:lang w:val="pt-BR"/>
        </w:rPr>
        <w:t>.</w:t>
      </w:r>
    </w:p>
    <w:p w14:paraId="77614548" w14:textId="77777777" w:rsidR="0063243F" w:rsidRPr="00167219" w:rsidRDefault="0063243F" w:rsidP="0063243F">
      <w:pPr>
        <w:pStyle w:val="PargrafodaLista"/>
        <w:rPr>
          <w:rFonts w:ascii="Tahoma" w:hAnsi="Tahoma" w:cs="Tahoma"/>
          <w:sz w:val="22"/>
          <w:szCs w:val="22"/>
          <w:lang w:val="pt-BR"/>
        </w:rPr>
      </w:pPr>
    </w:p>
    <w:p w14:paraId="69ABC314" w14:textId="644CF5CC" w:rsidR="0063243F" w:rsidRDefault="0063243F" w:rsidP="0063243F">
      <w:pPr>
        <w:pStyle w:val="Commarcadores"/>
        <w:numPr>
          <w:ilvl w:val="0"/>
          <w:numId w:val="34"/>
        </w:numPr>
        <w:spacing w:after="0" w:line="320" w:lineRule="exact"/>
        <w:jc w:val="both"/>
        <w:rPr>
          <w:rFonts w:ascii="Tahoma" w:eastAsia="Times New Roman" w:hAnsi="Tahoma" w:cs="Tahoma"/>
          <w:sz w:val="22"/>
          <w:szCs w:val="22"/>
          <w:lang w:val="pt-BR"/>
        </w:rPr>
      </w:pPr>
      <w:r w:rsidRPr="00167219">
        <w:rPr>
          <w:rFonts w:ascii="Tahoma" w:eastAsia="Times New Roman" w:hAnsi="Tahoma" w:cs="Tahoma"/>
          <w:sz w:val="22"/>
          <w:szCs w:val="22"/>
          <w:lang w:val="pt-BR"/>
        </w:rPr>
        <w:t xml:space="preserve">Prestadores de serviços de segurança para fins de segurança patrimonial e corporativa nas dependências </w:t>
      </w:r>
      <w:r>
        <w:rPr>
          <w:rFonts w:ascii="Tahoma" w:eastAsia="Times New Roman" w:hAnsi="Tahoma" w:cs="Tahoma"/>
          <w:sz w:val="22"/>
          <w:szCs w:val="22"/>
          <w:lang w:val="pt-BR"/>
        </w:rPr>
        <w:t xml:space="preserve">do </w:t>
      </w:r>
      <w:r w:rsidR="005560D3">
        <w:rPr>
          <w:rFonts w:ascii="Tahoma" w:eastAsia="Times New Roman" w:hAnsi="Tahoma" w:cs="Tahoma"/>
          <w:sz w:val="22"/>
          <w:szCs w:val="22"/>
          <w:lang w:val="pt-BR"/>
        </w:rPr>
        <w:t xml:space="preserve">Hospital </w:t>
      </w:r>
      <w:r>
        <w:rPr>
          <w:rFonts w:ascii="Tahoma" w:eastAsia="Times New Roman" w:hAnsi="Tahoma" w:cs="Tahoma"/>
          <w:sz w:val="22"/>
          <w:szCs w:val="22"/>
          <w:lang w:val="pt-BR"/>
        </w:rPr>
        <w:t>Mackenzie</w:t>
      </w:r>
      <w:r w:rsidR="00556605">
        <w:rPr>
          <w:rFonts w:ascii="Tahoma" w:eastAsia="Times New Roman" w:hAnsi="Tahoma" w:cs="Tahoma"/>
          <w:sz w:val="22"/>
          <w:szCs w:val="22"/>
          <w:lang w:val="pt-BR"/>
        </w:rPr>
        <w:t>.</w:t>
      </w:r>
    </w:p>
    <w:p w14:paraId="575DE816" w14:textId="77777777" w:rsidR="00CB5E38" w:rsidRDefault="00CB5E38" w:rsidP="00CB5E38">
      <w:pPr>
        <w:pStyle w:val="PargrafodaLista"/>
        <w:rPr>
          <w:rFonts w:ascii="Tahoma" w:hAnsi="Tahoma" w:cs="Tahoma"/>
          <w:sz w:val="22"/>
          <w:szCs w:val="22"/>
          <w:lang w:val="pt-BR"/>
        </w:rPr>
      </w:pPr>
    </w:p>
    <w:p w14:paraId="52FA25F0" w14:textId="77777777" w:rsidR="00360A18" w:rsidRDefault="00360A18" w:rsidP="008D5264">
      <w:pPr>
        <w:pStyle w:val="PargrafodaLista"/>
        <w:rPr>
          <w:rFonts w:ascii="Tahoma" w:hAnsi="Tahoma" w:cs="Tahoma"/>
          <w:sz w:val="22"/>
          <w:szCs w:val="22"/>
          <w:lang w:val="pt-BR"/>
        </w:rPr>
      </w:pPr>
    </w:p>
    <w:p w14:paraId="4161760A" w14:textId="485D157E" w:rsidR="00360A18" w:rsidRDefault="00360A18" w:rsidP="0063243F">
      <w:pPr>
        <w:pStyle w:val="Commarcadores"/>
        <w:numPr>
          <w:ilvl w:val="0"/>
          <w:numId w:val="34"/>
        </w:numPr>
        <w:spacing w:after="0" w:line="320" w:lineRule="exact"/>
        <w:jc w:val="both"/>
        <w:rPr>
          <w:rFonts w:ascii="Tahoma" w:eastAsia="Times New Roman" w:hAnsi="Tahoma" w:cs="Tahoma"/>
          <w:sz w:val="22"/>
          <w:szCs w:val="22"/>
          <w:lang w:val="pt-BR"/>
        </w:rPr>
      </w:pPr>
      <w:r>
        <w:rPr>
          <w:rFonts w:ascii="Tahoma" w:eastAsia="Times New Roman" w:hAnsi="Tahoma" w:cs="Tahoma"/>
          <w:sz w:val="22"/>
          <w:szCs w:val="22"/>
          <w:lang w:val="pt-BR"/>
        </w:rPr>
        <w:t>Prestadores de serviços médicos e de procedimentos auxiliares de diagnose e terapia</w:t>
      </w:r>
      <w:r w:rsidR="00556605">
        <w:rPr>
          <w:rFonts w:ascii="Tahoma" w:eastAsia="Times New Roman" w:hAnsi="Tahoma" w:cs="Tahoma"/>
          <w:sz w:val="22"/>
          <w:szCs w:val="22"/>
          <w:lang w:val="pt-BR"/>
        </w:rPr>
        <w:t>.</w:t>
      </w:r>
    </w:p>
    <w:p w14:paraId="489D6DD5" w14:textId="77777777" w:rsidR="00CB5E38" w:rsidRDefault="00CB5E38" w:rsidP="00CB5E38">
      <w:pPr>
        <w:pStyle w:val="PargrafodaLista"/>
        <w:rPr>
          <w:rFonts w:ascii="Tahoma" w:hAnsi="Tahoma" w:cs="Tahoma"/>
          <w:sz w:val="22"/>
          <w:szCs w:val="22"/>
          <w:lang w:val="pt-BR"/>
        </w:rPr>
      </w:pPr>
    </w:p>
    <w:p w14:paraId="72273FB1" w14:textId="77777777" w:rsidR="00360A18" w:rsidRDefault="00360A18" w:rsidP="008D5264">
      <w:pPr>
        <w:pStyle w:val="PargrafodaLista"/>
        <w:rPr>
          <w:rFonts w:ascii="Tahoma" w:hAnsi="Tahoma" w:cs="Tahoma"/>
          <w:sz w:val="22"/>
          <w:szCs w:val="22"/>
          <w:lang w:val="pt-BR"/>
        </w:rPr>
      </w:pPr>
    </w:p>
    <w:p w14:paraId="435D6CE4" w14:textId="5FB90811" w:rsidR="00360A18" w:rsidRDefault="00360A18" w:rsidP="0063243F">
      <w:pPr>
        <w:pStyle w:val="Commarcadores"/>
        <w:numPr>
          <w:ilvl w:val="0"/>
          <w:numId w:val="34"/>
        </w:numPr>
        <w:spacing w:after="0" w:line="320" w:lineRule="exact"/>
        <w:jc w:val="both"/>
        <w:rPr>
          <w:rFonts w:ascii="Tahoma" w:eastAsia="Times New Roman" w:hAnsi="Tahoma" w:cs="Tahoma"/>
          <w:sz w:val="22"/>
          <w:szCs w:val="22"/>
          <w:lang w:val="pt-BR"/>
        </w:rPr>
      </w:pPr>
      <w:r>
        <w:rPr>
          <w:rFonts w:ascii="Tahoma" w:eastAsia="Times New Roman" w:hAnsi="Tahoma" w:cs="Tahoma"/>
          <w:sz w:val="22"/>
          <w:szCs w:val="22"/>
          <w:lang w:val="pt-BR"/>
        </w:rPr>
        <w:t>Fornecedores de Órteses, Próteses e Materiais Especiais, cuja utilização seja prescrita no âmbito do plano terapêutico</w:t>
      </w:r>
      <w:r w:rsidR="00556605">
        <w:rPr>
          <w:rFonts w:ascii="Tahoma" w:eastAsia="Times New Roman" w:hAnsi="Tahoma" w:cs="Tahoma"/>
          <w:sz w:val="22"/>
          <w:szCs w:val="22"/>
          <w:lang w:val="pt-BR"/>
        </w:rPr>
        <w:t>.</w:t>
      </w:r>
    </w:p>
    <w:p w14:paraId="5A8B560D" w14:textId="77777777" w:rsidR="00CB5E38" w:rsidRDefault="00CB5E38" w:rsidP="00CB5E38">
      <w:pPr>
        <w:pStyle w:val="PargrafodaLista"/>
        <w:rPr>
          <w:rFonts w:ascii="Tahoma" w:hAnsi="Tahoma" w:cs="Tahoma"/>
          <w:sz w:val="22"/>
          <w:szCs w:val="22"/>
          <w:lang w:val="pt-BR"/>
        </w:rPr>
      </w:pPr>
    </w:p>
    <w:p w14:paraId="4EEC3094" w14:textId="77777777" w:rsidR="00360A18" w:rsidRDefault="00360A18" w:rsidP="008D5264">
      <w:pPr>
        <w:pStyle w:val="PargrafodaLista"/>
        <w:rPr>
          <w:rFonts w:ascii="Tahoma" w:hAnsi="Tahoma" w:cs="Tahoma"/>
          <w:sz w:val="22"/>
          <w:szCs w:val="22"/>
          <w:lang w:val="pt-BR"/>
        </w:rPr>
      </w:pPr>
    </w:p>
    <w:p w14:paraId="15EA0C72" w14:textId="7BA3E9CD" w:rsidR="00360A18" w:rsidRDefault="00360A18" w:rsidP="0063243F">
      <w:pPr>
        <w:pStyle w:val="Commarcadores"/>
        <w:numPr>
          <w:ilvl w:val="0"/>
          <w:numId w:val="34"/>
        </w:numPr>
        <w:spacing w:after="0" w:line="320" w:lineRule="exact"/>
        <w:jc w:val="both"/>
        <w:rPr>
          <w:rFonts w:ascii="Tahoma" w:eastAsia="Times New Roman" w:hAnsi="Tahoma" w:cs="Tahoma"/>
          <w:sz w:val="22"/>
          <w:szCs w:val="22"/>
          <w:lang w:val="pt-BR"/>
        </w:rPr>
      </w:pPr>
      <w:r>
        <w:rPr>
          <w:rFonts w:ascii="Tahoma" w:eastAsia="Times New Roman" w:hAnsi="Tahoma" w:cs="Tahoma"/>
          <w:sz w:val="22"/>
          <w:szCs w:val="22"/>
          <w:lang w:val="pt-BR"/>
        </w:rPr>
        <w:t>Operadoras de Planos de Saúde para faturamento e cobrança</w:t>
      </w:r>
      <w:r w:rsidR="008B0338">
        <w:rPr>
          <w:rFonts w:ascii="Tahoma" w:eastAsia="Times New Roman" w:hAnsi="Tahoma" w:cs="Tahoma"/>
          <w:sz w:val="22"/>
          <w:szCs w:val="22"/>
          <w:lang w:val="pt-BR"/>
        </w:rPr>
        <w:t xml:space="preserve"> de serviços médicos e hospitalares prestados ou, ainda, eventual auditoria.</w:t>
      </w:r>
      <w:r>
        <w:rPr>
          <w:rFonts w:ascii="Tahoma" w:eastAsia="Times New Roman" w:hAnsi="Tahoma" w:cs="Tahoma"/>
          <w:sz w:val="22"/>
          <w:szCs w:val="22"/>
          <w:lang w:val="pt-BR"/>
        </w:rPr>
        <w:t xml:space="preserve"> </w:t>
      </w:r>
    </w:p>
    <w:p w14:paraId="2E710A1D" w14:textId="77777777" w:rsidR="00CB5E38" w:rsidRDefault="00CB5E38" w:rsidP="00CB5E38">
      <w:pPr>
        <w:pStyle w:val="PargrafodaLista"/>
        <w:rPr>
          <w:rFonts w:ascii="Tahoma" w:hAnsi="Tahoma" w:cs="Tahoma"/>
          <w:sz w:val="22"/>
          <w:szCs w:val="22"/>
          <w:lang w:val="pt-BR"/>
        </w:rPr>
      </w:pPr>
    </w:p>
    <w:p w14:paraId="616977F4" w14:textId="77777777" w:rsidR="00CB5E38" w:rsidRDefault="00CB5E38" w:rsidP="00126D5C">
      <w:pPr>
        <w:pStyle w:val="PargrafodaLista"/>
        <w:rPr>
          <w:rFonts w:ascii="Tahoma" w:hAnsi="Tahoma" w:cs="Tahoma"/>
          <w:sz w:val="22"/>
          <w:szCs w:val="22"/>
          <w:lang w:val="pt-BR"/>
        </w:rPr>
      </w:pPr>
    </w:p>
    <w:p w14:paraId="42917605" w14:textId="7E8B3A1A" w:rsidR="00CB5E38" w:rsidRPr="00167219" w:rsidRDefault="00CB5E38" w:rsidP="0063243F">
      <w:pPr>
        <w:pStyle w:val="Commarcadores"/>
        <w:numPr>
          <w:ilvl w:val="0"/>
          <w:numId w:val="34"/>
        </w:numPr>
        <w:spacing w:after="0" w:line="320" w:lineRule="exact"/>
        <w:jc w:val="both"/>
        <w:rPr>
          <w:rFonts w:ascii="Tahoma" w:eastAsia="Times New Roman" w:hAnsi="Tahoma" w:cs="Tahoma"/>
          <w:sz w:val="22"/>
          <w:szCs w:val="22"/>
          <w:lang w:val="pt-BR"/>
        </w:rPr>
      </w:pPr>
      <w:r>
        <w:rPr>
          <w:rFonts w:ascii="Tahoma" w:eastAsia="Times New Roman" w:hAnsi="Tahoma" w:cs="Tahoma"/>
          <w:sz w:val="22"/>
          <w:szCs w:val="22"/>
          <w:lang w:val="pt-BR"/>
        </w:rPr>
        <w:t xml:space="preserve">Parceiros ou prestadores de serviços para captação privada de recursos, por telemarketing, e-mail marketing, </w:t>
      </w:r>
      <w:r w:rsidR="00AE47D2">
        <w:rPr>
          <w:rFonts w:ascii="Tahoma" w:eastAsia="Times New Roman" w:hAnsi="Tahoma" w:cs="Tahoma"/>
          <w:sz w:val="22"/>
          <w:szCs w:val="22"/>
          <w:lang w:val="pt-BR"/>
        </w:rPr>
        <w:t>ou outros meios telemáticos.</w:t>
      </w:r>
      <w:r>
        <w:rPr>
          <w:rFonts w:ascii="Tahoma" w:eastAsia="Times New Roman" w:hAnsi="Tahoma" w:cs="Tahoma"/>
          <w:sz w:val="22"/>
          <w:szCs w:val="22"/>
          <w:lang w:val="pt-BR"/>
        </w:rPr>
        <w:t xml:space="preserve"> </w:t>
      </w:r>
    </w:p>
    <w:p w14:paraId="7D67D411" w14:textId="77777777" w:rsidR="0063243F" w:rsidRDefault="0063243F" w:rsidP="0063243F">
      <w:pPr>
        <w:pStyle w:val="Commarcadores"/>
        <w:numPr>
          <w:ilvl w:val="0"/>
          <w:numId w:val="0"/>
        </w:numPr>
        <w:spacing w:after="0" w:line="320" w:lineRule="exact"/>
        <w:ind w:left="720"/>
        <w:jc w:val="both"/>
        <w:rPr>
          <w:rFonts w:ascii="Tahoma" w:eastAsia="Times New Roman" w:hAnsi="Tahoma" w:cs="Tahoma"/>
          <w:sz w:val="22"/>
          <w:szCs w:val="22"/>
          <w:lang w:val="pt-BR"/>
        </w:rPr>
      </w:pPr>
    </w:p>
    <w:p w14:paraId="133F8F68" w14:textId="4E93BB99" w:rsidR="0063243F" w:rsidRDefault="0063243F" w:rsidP="0063243F">
      <w:pPr>
        <w:pStyle w:val="Commarcadores"/>
        <w:numPr>
          <w:ilvl w:val="0"/>
          <w:numId w:val="34"/>
        </w:numPr>
        <w:spacing w:after="0" w:line="320" w:lineRule="exact"/>
        <w:jc w:val="both"/>
        <w:rPr>
          <w:rFonts w:ascii="Tahoma" w:eastAsia="Times New Roman" w:hAnsi="Tahoma" w:cs="Tahoma"/>
          <w:sz w:val="22"/>
          <w:szCs w:val="22"/>
          <w:lang w:val="pt-BR"/>
        </w:rPr>
      </w:pPr>
      <w:r w:rsidRPr="00167219">
        <w:rPr>
          <w:rFonts w:ascii="Tahoma" w:eastAsia="Times New Roman" w:hAnsi="Tahoma" w:cs="Tahoma"/>
          <w:sz w:val="22"/>
          <w:szCs w:val="22"/>
          <w:lang w:val="pt-BR"/>
        </w:rPr>
        <w:t xml:space="preserve">Outros prestadores de serviço que podem ser acionados pontualmente e conforme a necessidade </w:t>
      </w:r>
      <w:r>
        <w:rPr>
          <w:rFonts w:ascii="Tahoma" w:eastAsia="Times New Roman" w:hAnsi="Tahoma" w:cs="Tahoma"/>
          <w:sz w:val="22"/>
          <w:szCs w:val="22"/>
          <w:lang w:val="pt-BR"/>
        </w:rPr>
        <w:t xml:space="preserve">do </w:t>
      </w:r>
      <w:r w:rsidR="005560D3">
        <w:rPr>
          <w:rFonts w:ascii="Tahoma" w:eastAsia="Times New Roman" w:hAnsi="Tahoma" w:cs="Tahoma"/>
          <w:sz w:val="22"/>
          <w:szCs w:val="22"/>
          <w:lang w:val="pt-BR"/>
        </w:rPr>
        <w:t xml:space="preserve">Hospital </w:t>
      </w:r>
      <w:r>
        <w:rPr>
          <w:rFonts w:ascii="Tahoma" w:eastAsia="Times New Roman" w:hAnsi="Tahoma" w:cs="Tahoma"/>
          <w:sz w:val="22"/>
          <w:szCs w:val="22"/>
          <w:lang w:val="pt-BR"/>
        </w:rPr>
        <w:t>Mackenzie</w:t>
      </w:r>
      <w:r w:rsidRPr="00167219">
        <w:rPr>
          <w:rFonts w:ascii="Tahoma" w:eastAsia="Times New Roman" w:hAnsi="Tahoma" w:cs="Tahoma"/>
          <w:sz w:val="22"/>
          <w:szCs w:val="22"/>
          <w:lang w:val="pt-BR"/>
        </w:rPr>
        <w:t xml:space="preserve"> de atender os seus interesses, cumprir com obrigações legais ou regulatórias as quais está sujeit</w:t>
      </w:r>
      <w:r>
        <w:rPr>
          <w:rFonts w:ascii="Tahoma" w:eastAsia="Times New Roman" w:hAnsi="Tahoma" w:cs="Tahoma"/>
          <w:sz w:val="22"/>
          <w:szCs w:val="22"/>
          <w:lang w:val="pt-BR"/>
        </w:rPr>
        <w:t>o</w:t>
      </w:r>
      <w:r w:rsidRPr="00167219">
        <w:rPr>
          <w:rFonts w:ascii="Tahoma" w:eastAsia="Times New Roman" w:hAnsi="Tahoma" w:cs="Tahoma"/>
          <w:sz w:val="22"/>
          <w:szCs w:val="22"/>
          <w:lang w:val="pt-BR"/>
        </w:rPr>
        <w:t>, tais como escritórios de advocacia, empresas de auditorias ou consultorias</w:t>
      </w:r>
      <w:r>
        <w:rPr>
          <w:rFonts w:ascii="Tahoma" w:eastAsia="Times New Roman" w:hAnsi="Tahoma" w:cs="Tahoma"/>
          <w:sz w:val="22"/>
          <w:szCs w:val="22"/>
          <w:lang w:val="pt-BR"/>
        </w:rPr>
        <w:t>.</w:t>
      </w:r>
    </w:p>
    <w:p w14:paraId="2CE02193" w14:textId="5FF4FB37" w:rsidR="00261F7B" w:rsidRPr="00985203" w:rsidRDefault="00DB35D0" w:rsidP="00885757">
      <w:pPr>
        <w:tabs>
          <w:tab w:val="left" w:pos="284"/>
          <w:tab w:val="left" w:pos="720"/>
        </w:tabs>
        <w:suppressAutoHyphens w:val="0"/>
        <w:ind w:left="720"/>
        <w:jc w:val="both"/>
        <w:rPr>
          <w:rFonts w:ascii="Lato" w:hAnsi="Lato" w:cs="Arial"/>
          <w:sz w:val="20"/>
          <w:lang w:val="pt-BR"/>
        </w:rPr>
      </w:pPr>
      <w:r w:rsidRPr="00DB35D0">
        <w:rPr>
          <w:rFonts w:ascii="Lato" w:hAnsi="Lato" w:cs="Arial"/>
          <w:sz w:val="20"/>
          <w:lang w:val="pt-BR"/>
        </w:rPr>
        <w:t xml:space="preserve"> </w:t>
      </w:r>
    </w:p>
    <w:p w14:paraId="2D74C6A4" w14:textId="489391EF" w:rsidR="00261F7B" w:rsidRDefault="00985203" w:rsidP="00885757">
      <w:pPr>
        <w:pStyle w:val="Commarcadores"/>
        <w:numPr>
          <w:ilvl w:val="0"/>
          <w:numId w:val="46"/>
        </w:numPr>
        <w:spacing w:after="0" w:line="320" w:lineRule="exact"/>
        <w:jc w:val="both"/>
        <w:rPr>
          <w:rFonts w:ascii="Tahoma" w:eastAsia="Times New Roman" w:hAnsi="Tahoma" w:cs="Tahoma"/>
          <w:sz w:val="22"/>
          <w:szCs w:val="22"/>
          <w:lang w:val="pt-BR" w:eastAsia="ar-SA"/>
        </w:rPr>
      </w:pPr>
      <w:r w:rsidRPr="0063243F">
        <w:rPr>
          <w:rFonts w:ascii="Tahoma" w:eastAsia="Times New Roman" w:hAnsi="Tahoma" w:cs="Tahoma"/>
          <w:sz w:val="22"/>
          <w:szCs w:val="22"/>
          <w:lang w:val="pt-BR" w:eastAsia="ar-SA"/>
        </w:rPr>
        <w:t xml:space="preserve">Autoridades e </w:t>
      </w:r>
      <w:r w:rsidR="0063243F" w:rsidRPr="0063243F">
        <w:rPr>
          <w:rFonts w:ascii="Tahoma" w:eastAsia="Times New Roman" w:hAnsi="Tahoma" w:cs="Tahoma"/>
          <w:sz w:val="22"/>
          <w:szCs w:val="22"/>
          <w:lang w:val="pt-BR" w:eastAsia="ar-SA"/>
        </w:rPr>
        <w:t>ó</w:t>
      </w:r>
      <w:r w:rsidRPr="0063243F">
        <w:rPr>
          <w:rFonts w:ascii="Tahoma" w:eastAsia="Times New Roman" w:hAnsi="Tahoma" w:cs="Tahoma"/>
          <w:sz w:val="22"/>
          <w:szCs w:val="22"/>
          <w:lang w:val="pt-BR" w:eastAsia="ar-SA"/>
        </w:rPr>
        <w:t xml:space="preserve">rgãos </w:t>
      </w:r>
      <w:r w:rsidR="006A15F7">
        <w:rPr>
          <w:rFonts w:ascii="Tahoma" w:eastAsia="Times New Roman" w:hAnsi="Tahoma" w:cs="Tahoma"/>
          <w:sz w:val="22"/>
          <w:szCs w:val="22"/>
          <w:lang w:val="pt-BR" w:eastAsia="ar-SA"/>
        </w:rPr>
        <w:t xml:space="preserve">da Administração Pública Direta e Indireta, no exercício do poder de polícia, ou, ainda, com órgãos do Poder Judiciário, para o cumprimento de intimações ou </w:t>
      </w:r>
      <w:r w:rsidR="00B66C04">
        <w:rPr>
          <w:rFonts w:ascii="Tahoma" w:eastAsia="Times New Roman" w:hAnsi="Tahoma" w:cs="Tahoma"/>
          <w:sz w:val="22"/>
          <w:szCs w:val="22"/>
          <w:lang w:val="pt-BR" w:eastAsia="ar-SA"/>
        </w:rPr>
        <w:t>notificações</w:t>
      </w:r>
      <w:r w:rsidR="00B66C04" w:rsidRPr="0063243F">
        <w:rPr>
          <w:rFonts w:ascii="Tahoma" w:eastAsia="Times New Roman" w:hAnsi="Tahoma" w:cs="Tahoma"/>
          <w:sz w:val="22"/>
          <w:szCs w:val="22"/>
          <w:lang w:val="pt-BR" w:eastAsia="ar-SA"/>
        </w:rPr>
        <w:t>, a</w:t>
      </w:r>
      <w:r w:rsidRPr="0063243F">
        <w:rPr>
          <w:rFonts w:ascii="Tahoma" w:eastAsia="Times New Roman" w:hAnsi="Tahoma" w:cs="Tahoma"/>
          <w:sz w:val="22"/>
          <w:szCs w:val="22"/>
          <w:lang w:val="pt-BR" w:eastAsia="ar-SA"/>
        </w:rPr>
        <w:t xml:space="preserve"> fim de cumprir com obrigações</w:t>
      </w:r>
      <w:r w:rsidRPr="00985203">
        <w:rPr>
          <w:rFonts w:ascii="Tahoma" w:eastAsia="Times New Roman" w:hAnsi="Tahoma" w:cs="Tahoma"/>
          <w:sz w:val="22"/>
          <w:szCs w:val="22"/>
          <w:lang w:val="pt-BR" w:eastAsia="ar-SA"/>
        </w:rPr>
        <w:t xml:space="preserve"> legais, regulatórias, contratuais e em razão de seu legítimo interesse. </w:t>
      </w:r>
    </w:p>
    <w:p w14:paraId="41A48034" w14:textId="77777777" w:rsidR="00237B94" w:rsidRPr="00885757" w:rsidRDefault="00237B94" w:rsidP="00DB35D0">
      <w:pPr>
        <w:pStyle w:val="Commarcadores"/>
        <w:numPr>
          <w:ilvl w:val="0"/>
          <w:numId w:val="0"/>
        </w:numPr>
        <w:spacing w:after="0" w:line="320" w:lineRule="exact"/>
        <w:jc w:val="both"/>
        <w:rPr>
          <w:rFonts w:ascii="Tahoma" w:eastAsia="Times New Roman" w:hAnsi="Tahoma" w:cs="Tahoma"/>
          <w:sz w:val="22"/>
          <w:szCs w:val="22"/>
          <w:lang w:val="pt-BR"/>
        </w:rPr>
      </w:pPr>
    </w:p>
    <w:p w14:paraId="3CEA4308" w14:textId="7A2FB5FA" w:rsidR="0087788E" w:rsidRPr="0068211B" w:rsidRDefault="002F3589" w:rsidP="0068211B">
      <w:pPr>
        <w:pStyle w:val="Commarcadores"/>
        <w:numPr>
          <w:ilvl w:val="0"/>
          <w:numId w:val="0"/>
        </w:numPr>
        <w:spacing w:line="320" w:lineRule="exact"/>
        <w:jc w:val="both"/>
        <w:rPr>
          <w:rFonts w:ascii="Tahoma" w:eastAsia="Times New Roman" w:hAnsi="Tahoma" w:cs="Tahoma"/>
          <w:sz w:val="22"/>
          <w:szCs w:val="22"/>
          <w:lang w:val="pt-BR"/>
        </w:rPr>
      </w:pPr>
      <w:r>
        <w:rPr>
          <w:rFonts w:ascii="Tahoma" w:eastAsia="Times New Roman" w:hAnsi="Tahoma" w:cs="Tahoma"/>
          <w:sz w:val="22"/>
          <w:szCs w:val="22"/>
          <w:lang w:val="pt-BR"/>
        </w:rPr>
        <w:t xml:space="preserve">O </w:t>
      </w:r>
      <w:r w:rsidR="001B5E36">
        <w:rPr>
          <w:rFonts w:ascii="Tahoma" w:eastAsia="Times New Roman" w:hAnsi="Tahoma" w:cs="Tahoma"/>
          <w:sz w:val="22"/>
          <w:szCs w:val="22"/>
          <w:lang w:val="pt-BR" w:eastAsia="ar-SA"/>
        </w:rPr>
        <w:t xml:space="preserve">Hospital </w:t>
      </w:r>
      <w:r>
        <w:rPr>
          <w:rFonts w:ascii="Tahoma" w:eastAsia="Times New Roman" w:hAnsi="Tahoma" w:cs="Tahoma"/>
          <w:sz w:val="22"/>
          <w:szCs w:val="22"/>
          <w:lang w:val="pt-BR"/>
        </w:rPr>
        <w:t xml:space="preserve">Mackenzie </w:t>
      </w:r>
      <w:r w:rsidR="009921C3" w:rsidRPr="00512676">
        <w:rPr>
          <w:rFonts w:ascii="Tahoma" w:eastAsia="Times New Roman" w:hAnsi="Tahoma" w:cs="Tahoma"/>
          <w:sz w:val="22"/>
          <w:szCs w:val="22"/>
          <w:lang w:val="pt-BR"/>
        </w:rPr>
        <w:t xml:space="preserve">ainda poderá compartilhar seus </w:t>
      </w:r>
      <w:r w:rsidR="0068211B" w:rsidRPr="00512676">
        <w:rPr>
          <w:rFonts w:ascii="Tahoma" w:eastAsia="Times New Roman" w:hAnsi="Tahoma" w:cs="Tahoma"/>
          <w:sz w:val="22"/>
          <w:szCs w:val="22"/>
          <w:lang w:val="pt-BR"/>
        </w:rPr>
        <w:t xml:space="preserve">dados pessoais </w:t>
      </w:r>
      <w:r w:rsidR="009921C3" w:rsidRPr="00BA25FA">
        <w:rPr>
          <w:rFonts w:ascii="Tahoma" w:eastAsia="Times New Roman" w:hAnsi="Tahoma" w:cs="Tahoma"/>
          <w:sz w:val="22"/>
          <w:szCs w:val="22"/>
          <w:lang w:val="pt-BR"/>
        </w:rPr>
        <w:t xml:space="preserve">com terceiros </w:t>
      </w:r>
      <w:r w:rsidR="0087788E" w:rsidRPr="00BA25FA">
        <w:rPr>
          <w:rFonts w:ascii="Tahoma" w:eastAsia="Times New Roman" w:hAnsi="Tahoma" w:cs="Tahoma"/>
          <w:sz w:val="22"/>
          <w:szCs w:val="22"/>
          <w:lang w:val="pt-BR"/>
        </w:rPr>
        <w:t>(</w:t>
      </w:r>
      <w:r w:rsidR="002876B2" w:rsidRPr="00BA25FA">
        <w:rPr>
          <w:rFonts w:ascii="Tahoma" w:eastAsia="Times New Roman" w:hAnsi="Tahoma" w:cs="Tahoma"/>
          <w:sz w:val="22"/>
          <w:szCs w:val="22"/>
          <w:lang w:val="pt-BR"/>
        </w:rPr>
        <w:t>incluindo</w:t>
      </w:r>
      <w:r w:rsidR="0087788E" w:rsidRPr="003C1988">
        <w:rPr>
          <w:rFonts w:ascii="Tahoma" w:eastAsia="Times New Roman" w:hAnsi="Tahoma" w:cs="Tahoma"/>
          <w:sz w:val="22"/>
          <w:szCs w:val="22"/>
          <w:lang w:val="pt-BR"/>
        </w:rPr>
        <w:t xml:space="preserve"> </w:t>
      </w:r>
      <w:r w:rsidR="00EA10E5" w:rsidRPr="00EA42E0">
        <w:rPr>
          <w:rFonts w:ascii="Tahoma" w:eastAsia="Times New Roman" w:hAnsi="Tahoma" w:cs="Tahoma"/>
          <w:sz w:val="22"/>
          <w:szCs w:val="22"/>
          <w:lang w:val="pt-BR"/>
        </w:rPr>
        <w:t>órgãos governamentais</w:t>
      </w:r>
      <w:r w:rsidR="0087788E" w:rsidRPr="00EA42E0">
        <w:rPr>
          <w:rFonts w:ascii="Tahoma" w:eastAsia="Times New Roman" w:hAnsi="Tahoma" w:cs="Tahoma"/>
          <w:sz w:val="22"/>
          <w:szCs w:val="22"/>
          <w:lang w:val="pt-BR"/>
        </w:rPr>
        <w:t xml:space="preserve">) </w:t>
      </w:r>
      <w:r w:rsidR="009921C3" w:rsidRPr="00EA42E0">
        <w:rPr>
          <w:rFonts w:ascii="Tahoma" w:eastAsia="Times New Roman" w:hAnsi="Tahoma" w:cs="Tahoma"/>
          <w:sz w:val="22"/>
          <w:szCs w:val="22"/>
          <w:lang w:val="pt-BR"/>
        </w:rPr>
        <w:t>a fim de responder a investigações</w:t>
      </w:r>
      <w:r w:rsidR="0087788E" w:rsidRPr="00E73BAE">
        <w:rPr>
          <w:rFonts w:ascii="Tahoma" w:eastAsia="Times New Roman" w:hAnsi="Tahoma" w:cs="Tahoma"/>
          <w:sz w:val="22"/>
          <w:szCs w:val="22"/>
          <w:lang w:val="pt-BR"/>
        </w:rPr>
        <w:t xml:space="preserve">, </w:t>
      </w:r>
      <w:r w:rsidR="009921C3" w:rsidRPr="00E73BAE">
        <w:rPr>
          <w:rFonts w:ascii="Tahoma" w:eastAsia="Times New Roman" w:hAnsi="Tahoma" w:cs="Tahoma"/>
          <w:sz w:val="22"/>
          <w:szCs w:val="22"/>
          <w:lang w:val="pt-BR"/>
        </w:rPr>
        <w:t xml:space="preserve">medidas judiciais, processos </w:t>
      </w:r>
      <w:r w:rsidR="00EA10E5" w:rsidRPr="00E73BAE">
        <w:rPr>
          <w:rFonts w:ascii="Tahoma" w:eastAsia="Times New Roman" w:hAnsi="Tahoma" w:cs="Tahoma"/>
          <w:sz w:val="22"/>
          <w:szCs w:val="22"/>
          <w:lang w:val="pt-BR"/>
        </w:rPr>
        <w:t>judiciais</w:t>
      </w:r>
      <w:r w:rsidR="009921C3" w:rsidRPr="00E73BAE">
        <w:rPr>
          <w:rFonts w:ascii="Tahoma" w:eastAsia="Times New Roman" w:hAnsi="Tahoma" w:cs="Tahoma"/>
          <w:sz w:val="22"/>
          <w:szCs w:val="22"/>
          <w:lang w:val="pt-BR"/>
        </w:rPr>
        <w:t xml:space="preserve"> ou investigar</w:t>
      </w:r>
      <w:r w:rsidR="0087788E" w:rsidRPr="00E73BAE">
        <w:rPr>
          <w:rFonts w:ascii="Tahoma" w:eastAsia="Times New Roman" w:hAnsi="Tahoma" w:cs="Tahoma"/>
          <w:sz w:val="22"/>
          <w:szCs w:val="22"/>
          <w:lang w:val="pt-BR"/>
        </w:rPr>
        <w:t>,</w:t>
      </w:r>
      <w:r w:rsidR="0087788E" w:rsidRPr="0068211B">
        <w:rPr>
          <w:rFonts w:ascii="Tahoma" w:eastAsia="Times New Roman" w:hAnsi="Tahoma" w:cs="Tahoma"/>
          <w:sz w:val="22"/>
          <w:szCs w:val="22"/>
          <w:lang w:val="pt-BR"/>
        </w:rPr>
        <w:t xml:space="preserve"> </w:t>
      </w:r>
      <w:r w:rsidR="009921C3" w:rsidRPr="0068211B">
        <w:rPr>
          <w:rFonts w:ascii="Tahoma" w:eastAsia="Times New Roman" w:hAnsi="Tahoma" w:cs="Tahoma"/>
          <w:sz w:val="22"/>
          <w:szCs w:val="22"/>
          <w:lang w:val="pt-BR"/>
        </w:rPr>
        <w:t xml:space="preserve">impedir </w:t>
      </w:r>
      <w:r w:rsidR="00EA10E5" w:rsidRPr="0068211B">
        <w:rPr>
          <w:rFonts w:ascii="Tahoma" w:eastAsia="Times New Roman" w:hAnsi="Tahoma" w:cs="Tahoma"/>
          <w:sz w:val="22"/>
          <w:szCs w:val="22"/>
          <w:lang w:val="pt-BR"/>
        </w:rPr>
        <w:t>ou adotar medidas</w:t>
      </w:r>
      <w:r w:rsidR="009921C3" w:rsidRPr="0068211B">
        <w:rPr>
          <w:rFonts w:ascii="Tahoma" w:eastAsia="Times New Roman" w:hAnsi="Tahoma" w:cs="Tahoma"/>
          <w:sz w:val="22"/>
          <w:szCs w:val="22"/>
          <w:lang w:val="pt-BR"/>
        </w:rPr>
        <w:t xml:space="preserve"> acerca de atividades ilegais</w:t>
      </w:r>
      <w:r w:rsidR="0087788E" w:rsidRPr="0068211B">
        <w:rPr>
          <w:rFonts w:ascii="Tahoma" w:eastAsia="Times New Roman" w:hAnsi="Tahoma" w:cs="Tahoma"/>
          <w:sz w:val="22"/>
          <w:szCs w:val="22"/>
          <w:lang w:val="pt-BR"/>
        </w:rPr>
        <w:t xml:space="preserve">, </w:t>
      </w:r>
      <w:r w:rsidR="00EA10E5" w:rsidRPr="0068211B">
        <w:rPr>
          <w:rFonts w:ascii="Tahoma" w:eastAsia="Times New Roman" w:hAnsi="Tahoma" w:cs="Tahoma"/>
          <w:sz w:val="22"/>
          <w:szCs w:val="22"/>
          <w:lang w:val="pt-BR"/>
        </w:rPr>
        <w:t>suspeita de fraude</w:t>
      </w:r>
      <w:r w:rsidR="009921C3" w:rsidRPr="0068211B">
        <w:rPr>
          <w:rFonts w:ascii="Tahoma" w:eastAsia="Times New Roman" w:hAnsi="Tahoma" w:cs="Tahoma"/>
          <w:sz w:val="22"/>
          <w:szCs w:val="22"/>
          <w:lang w:val="pt-BR"/>
        </w:rPr>
        <w:t xml:space="preserve"> ou </w:t>
      </w:r>
      <w:r w:rsidR="009921C3" w:rsidRPr="0068211B">
        <w:rPr>
          <w:rFonts w:ascii="Tahoma" w:eastAsia="Times New Roman" w:hAnsi="Tahoma" w:cs="Tahoma"/>
          <w:sz w:val="22"/>
          <w:szCs w:val="22"/>
          <w:lang w:val="pt-BR"/>
        </w:rPr>
        <w:lastRenderedPageBreak/>
        <w:t>situações que envolvam ameaças em potencial à segurança física de qualquer pessoa ou</w:t>
      </w:r>
      <w:r w:rsidR="00EA10E5" w:rsidRPr="0068211B">
        <w:rPr>
          <w:rFonts w:ascii="Tahoma" w:eastAsia="Times New Roman" w:hAnsi="Tahoma" w:cs="Tahoma"/>
          <w:sz w:val="22"/>
          <w:szCs w:val="22"/>
          <w:lang w:val="pt-BR"/>
        </w:rPr>
        <w:t xml:space="preserve"> se</w:t>
      </w:r>
      <w:r w:rsidR="009921C3" w:rsidRPr="0068211B">
        <w:rPr>
          <w:rFonts w:ascii="Tahoma" w:eastAsia="Times New Roman" w:hAnsi="Tahoma" w:cs="Tahoma"/>
          <w:sz w:val="22"/>
          <w:szCs w:val="22"/>
          <w:lang w:val="pt-BR"/>
        </w:rPr>
        <w:t xml:space="preserve"> de outra maneira exigido </w:t>
      </w:r>
      <w:r w:rsidR="00EA10E5" w:rsidRPr="0068211B">
        <w:rPr>
          <w:rFonts w:ascii="Tahoma" w:eastAsia="Times New Roman" w:hAnsi="Tahoma" w:cs="Tahoma"/>
          <w:sz w:val="22"/>
          <w:szCs w:val="22"/>
          <w:lang w:val="pt-BR"/>
        </w:rPr>
        <w:t>pela legislação.</w:t>
      </w:r>
    </w:p>
    <w:p w14:paraId="021A6014" w14:textId="78EDD945" w:rsidR="0087788E" w:rsidRPr="00030EAC" w:rsidRDefault="009921C3" w:rsidP="0068211B">
      <w:pPr>
        <w:pStyle w:val="Commarcadores"/>
        <w:numPr>
          <w:ilvl w:val="0"/>
          <w:numId w:val="0"/>
        </w:numPr>
        <w:spacing w:after="0" w:line="320" w:lineRule="exact"/>
        <w:jc w:val="both"/>
        <w:rPr>
          <w:rFonts w:ascii="Tahoma" w:eastAsia="Times New Roman" w:hAnsi="Tahoma" w:cs="Tahoma"/>
          <w:sz w:val="22"/>
          <w:szCs w:val="22"/>
          <w:lang w:val="pt-BR"/>
        </w:rPr>
      </w:pPr>
      <w:r w:rsidRPr="0068211B">
        <w:rPr>
          <w:rFonts w:ascii="Tahoma" w:eastAsia="Times New Roman" w:hAnsi="Tahoma" w:cs="Tahoma"/>
          <w:sz w:val="22"/>
          <w:szCs w:val="22"/>
          <w:lang w:val="pt-BR"/>
        </w:rPr>
        <w:t xml:space="preserve">Se </w:t>
      </w:r>
      <w:r w:rsidR="002F3589">
        <w:rPr>
          <w:rFonts w:ascii="Tahoma" w:eastAsia="Times New Roman" w:hAnsi="Tahoma" w:cs="Tahoma"/>
          <w:sz w:val="22"/>
          <w:szCs w:val="22"/>
          <w:lang w:val="pt-BR"/>
        </w:rPr>
        <w:t xml:space="preserve">o </w:t>
      </w:r>
      <w:r w:rsidR="001B5E36">
        <w:rPr>
          <w:rFonts w:ascii="Tahoma" w:eastAsia="Times New Roman" w:hAnsi="Tahoma" w:cs="Tahoma"/>
          <w:sz w:val="22"/>
          <w:szCs w:val="22"/>
          <w:lang w:val="pt-BR" w:eastAsia="ar-SA"/>
        </w:rPr>
        <w:t xml:space="preserve">Hospital </w:t>
      </w:r>
      <w:r w:rsidR="002F3589">
        <w:rPr>
          <w:rFonts w:ascii="Tahoma" w:eastAsia="Times New Roman" w:hAnsi="Tahoma" w:cs="Tahoma"/>
          <w:sz w:val="22"/>
          <w:szCs w:val="22"/>
          <w:lang w:val="pt-BR"/>
        </w:rPr>
        <w:t>Mackenzie</w:t>
      </w:r>
      <w:r w:rsidR="0068211B" w:rsidRPr="0068211B">
        <w:rPr>
          <w:rFonts w:ascii="Tahoma" w:eastAsia="Times New Roman" w:hAnsi="Tahoma" w:cs="Tahoma"/>
          <w:sz w:val="22"/>
          <w:szCs w:val="22"/>
          <w:lang w:val="pt-BR"/>
        </w:rPr>
        <w:t xml:space="preserve"> </w:t>
      </w:r>
      <w:r w:rsidRPr="0068211B">
        <w:rPr>
          <w:rFonts w:ascii="Tahoma" w:eastAsia="Times New Roman" w:hAnsi="Tahoma" w:cs="Tahoma"/>
          <w:sz w:val="22"/>
          <w:szCs w:val="22"/>
          <w:lang w:val="pt-BR"/>
        </w:rPr>
        <w:t>estiver envolvid</w:t>
      </w:r>
      <w:r w:rsidR="002F3589">
        <w:rPr>
          <w:rFonts w:ascii="Tahoma" w:eastAsia="Times New Roman" w:hAnsi="Tahoma" w:cs="Tahoma"/>
          <w:sz w:val="22"/>
          <w:szCs w:val="22"/>
          <w:lang w:val="pt-BR"/>
        </w:rPr>
        <w:t>o</w:t>
      </w:r>
      <w:r w:rsidRPr="0068211B">
        <w:rPr>
          <w:rFonts w:ascii="Tahoma" w:eastAsia="Times New Roman" w:hAnsi="Tahoma" w:cs="Tahoma"/>
          <w:sz w:val="22"/>
          <w:szCs w:val="22"/>
          <w:lang w:val="pt-BR"/>
        </w:rPr>
        <w:t xml:space="preserve"> em uma fusão</w:t>
      </w:r>
      <w:r w:rsidR="0087788E" w:rsidRPr="0068211B">
        <w:rPr>
          <w:rFonts w:ascii="Tahoma" w:eastAsia="Times New Roman" w:hAnsi="Tahoma" w:cs="Tahoma"/>
          <w:sz w:val="22"/>
          <w:szCs w:val="22"/>
          <w:lang w:val="pt-BR"/>
        </w:rPr>
        <w:t xml:space="preserve">, </w:t>
      </w:r>
      <w:r w:rsidRPr="0068211B">
        <w:rPr>
          <w:rFonts w:ascii="Tahoma" w:eastAsia="Times New Roman" w:hAnsi="Tahoma" w:cs="Tahoma"/>
          <w:sz w:val="22"/>
          <w:szCs w:val="22"/>
          <w:lang w:val="pt-BR"/>
        </w:rPr>
        <w:t>aquisição ou venda de todos ou de parte de seus ativos</w:t>
      </w:r>
      <w:r w:rsidR="0087788E" w:rsidRPr="0068211B">
        <w:rPr>
          <w:rFonts w:ascii="Tahoma" w:eastAsia="Times New Roman" w:hAnsi="Tahoma" w:cs="Tahoma"/>
          <w:sz w:val="22"/>
          <w:szCs w:val="22"/>
          <w:lang w:val="pt-BR"/>
        </w:rPr>
        <w:t xml:space="preserve">, </w:t>
      </w:r>
      <w:r w:rsidRPr="0068211B">
        <w:rPr>
          <w:rFonts w:ascii="Tahoma" w:eastAsia="Times New Roman" w:hAnsi="Tahoma" w:cs="Tahoma"/>
          <w:sz w:val="22"/>
          <w:szCs w:val="22"/>
          <w:lang w:val="pt-BR"/>
        </w:rPr>
        <w:t xml:space="preserve">seus </w:t>
      </w:r>
      <w:r w:rsidR="0068211B" w:rsidRPr="0068211B">
        <w:rPr>
          <w:rFonts w:ascii="Tahoma" w:eastAsia="Times New Roman" w:hAnsi="Tahoma" w:cs="Tahoma"/>
          <w:sz w:val="22"/>
          <w:szCs w:val="22"/>
          <w:lang w:val="pt-BR"/>
        </w:rPr>
        <w:t xml:space="preserve">dados pessoais </w:t>
      </w:r>
      <w:r w:rsidRPr="0068211B">
        <w:rPr>
          <w:rFonts w:ascii="Tahoma" w:eastAsia="Times New Roman" w:hAnsi="Tahoma" w:cs="Tahoma"/>
          <w:sz w:val="22"/>
          <w:szCs w:val="22"/>
          <w:lang w:val="pt-BR"/>
        </w:rPr>
        <w:t>poderão ser transferidos para a empresa ou pessoa adquirente</w:t>
      </w:r>
      <w:r w:rsidR="0087788E" w:rsidRPr="0068211B">
        <w:rPr>
          <w:rFonts w:ascii="Tahoma" w:eastAsia="Times New Roman" w:hAnsi="Tahoma" w:cs="Tahoma"/>
          <w:sz w:val="22"/>
          <w:szCs w:val="22"/>
          <w:lang w:val="pt-BR"/>
        </w:rPr>
        <w:t xml:space="preserve">. </w:t>
      </w:r>
      <w:r w:rsidRPr="0068211B">
        <w:rPr>
          <w:rFonts w:ascii="Tahoma" w:eastAsia="Times New Roman" w:hAnsi="Tahoma" w:cs="Tahoma"/>
          <w:sz w:val="22"/>
          <w:szCs w:val="22"/>
          <w:lang w:val="pt-BR"/>
        </w:rPr>
        <w:t xml:space="preserve">Em circunstâncias nas quais a identidade do </w:t>
      </w:r>
      <w:r w:rsidR="0068211B" w:rsidRPr="0068211B">
        <w:rPr>
          <w:rFonts w:ascii="Tahoma" w:eastAsia="Times New Roman" w:hAnsi="Tahoma" w:cs="Tahoma"/>
          <w:sz w:val="22"/>
          <w:szCs w:val="22"/>
          <w:lang w:val="pt-BR"/>
        </w:rPr>
        <w:t xml:space="preserve">controlador </w:t>
      </w:r>
      <w:r w:rsidRPr="0068211B">
        <w:rPr>
          <w:rFonts w:ascii="Tahoma" w:eastAsia="Times New Roman" w:hAnsi="Tahoma" w:cs="Tahoma"/>
          <w:sz w:val="22"/>
          <w:szCs w:val="22"/>
          <w:lang w:val="pt-BR"/>
        </w:rPr>
        <w:t xml:space="preserve">de seus </w:t>
      </w:r>
      <w:r w:rsidR="0068211B" w:rsidRPr="0068211B">
        <w:rPr>
          <w:rFonts w:ascii="Tahoma" w:eastAsia="Times New Roman" w:hAnsi="Tahoma" w:cs="Tahoma"/>
          <w:sz w:val="22"/>
          <w:szCs w:val="22"/>
          <w:lang w:val="pt-BR"/>
        </w:rPr>
        <w:t xml:space="preserve">dados pessoais </w:t>
      </w:r>
      <w:r w:rsidRPr="0068211B">
        <w:rPr>
          <w:rFonts w:ascii="Tahoma" w:eastAsia="Times New Roman" w:hAnsi="Tahoma" w:cs="Tahoma"/>
          <w:sz w:val="22"/>
          <w:szCs w:val="22"/>
          <w:lang w:val="pt-BR"/>
        </w:rPr>
        <w:t>se alterar como resultado de qualquer transação</w:t>
      </w:r>
      <w:r w:rsidR="0087788E" w:rsidRPr="0068211B">
        <w:rPr>
          <w:rFonts w:ascii="Tahoma" w:eastAsia="Times New Roman" w:hAnsi="Tahoma" w:cs="Tahoma"/>
          <w:sz w:val="22"/>
          <w:szCs w:val="22"/>
          <w:lang w:val="pt-BR"/>
        </w:rPr>
        <w:t xml:space="preserve">, </w:t>
      </w:r>
      <w:r w:rsidRPr="0068211B">
        <w:rPr>
          <w:rFonts w:ascii="Tahoma" w:eastAsia="Times New Roman" w:hAnsi="Tahoma" w:cs="Tahoma"/>
          <w:sz w:val="22"/>
          <w:szCs w:val="22"/>
          <w:lang w:val="pt-BR"/>
        </w:rPr>
        <w:t xml:space="preserve">você será notificado de quaisquer escolhas que possa ter acerca de seus </w:t>
      </w:r>
      <w:r w:rsidR="0068211B" w:rsidRPr="0068211B">
        <w:rPr>
          <w:rFonts w:ascii="Tahoma" w:eastAsia="Times New Roman" w:hAnsi="Tahoma" w:cs="Tahoma"/>
          <w:sz w:val="22"/>
          <w:szCs w:val="22"/>
          <w:lang w:val="pt-BR"/>
        </w:rPr>
        <w:t>dados pessoais</w:t>
      </w:r>
      <w:r w:rsidR="001B5E36">
        <w:rPr>
          <w:rFonts w:ascii="Tahoma" w:eastAsia="Times New Roman" w:hAnsi="Tahoma" w:cs="Tahoma"/>
          <w:sz w:val="22"/>
          <w:szCs w:val="22"/>
          <w:lang w:val="pt-BR"/>
        </w:rPr>
        <w:t>.</w:t>
      </w:r>
      <w:r w:rsidR="004D1BAB">
        <w:rPr>
          <w:rFonts w:ascii="Tahoma" w:eastAsia="Times New Roman" w:hAnsi="Tahoma" w:cs="Tahoma"/>
          <w:sz w:val="22"/>
          <w:szCs w:val="22"/>
          <w:lang w:val="pt-BR"/>
        </w:rPr>
        <w:t xml:space="preserve"> </w:t>
      </w:r>
    </w:p>
    <w:p w14:paraId="66EE753D" w14:textId="68B478FA" w:rsidR="0087788E" w:rsidRDefault="0087788E" w:rsidP="0068211B">
      <w:pPr>
        <w:spacing w:line="320" w:lineRule="exact"/>
        <w:rPr>
          <w:rFonts w:ascii="Tahoma" w:hAnsi="Tahoma" w:cs="Tahoma"/>
          <w:b/>
          <w:sz w:val="22"/>
          <w:szCs w:val="22"/>
          <w:lang w:val="pt-BR"/>
        </w:rPr>
      </w:pPr>
    </w:p>
    <w:p w14:paraId="6E91EC2E" w14:textId="77777777" w:rsidR="006A1676" w:rsidRPr="00030EAC" w:rsidRDefault="006A1676" w:rsidP="0068211B">
      <w:pPr>
        <w:spacing w:line="320" w:lineRule="exact"/>
        <w:rPr>
          <w:rFonts w:ascii="Tahoma" w:hAnsi="Tahoma" w:cs="Tahoma"/>
          <w:b/>
          <w:sz w:val="22"/>
          <w:szCs w:val="22"/>
          <w:lang w:val="pt-BR"/>
        </w:rPr>
      </w:pPr>
    </w:p>
    <w:p w14:paraId="0EE5E563" w14:textId="77777777" w:rsidR="00303684" w:rsidRDefault="00303684" w:rsidP="00303684">
      <w:pPr>
        <w:spacing w:line="320" w:lineRule="exact"/>
        <w:rPr>
          <w:rFonts w:ascii="Tahoma" w:hAnsi="Tahoma" w:cs="Tahoma"/>
          <w:b/>
          <w:sz w:val="22"/>
          <w:szCs w:val="22"/>
          <w:lang w:val="pt-BR"/>
        </w:rPr>
      </w:pPr>
      <w:r>
        <w:rPr>
          <w:rFonts w:ascii="Tahoma" w:hAnsi="Tahoma" w:cs="Tahoma"/>
          <w:b/>
          <w:sz w:val="22"/>
          <w:szCs w:val="22"/>
          <w:lang w:val="pt-BR"/>
        </w:rPr>
        <w:t>Haverá transferência internacional de dados?</w:t>
      </w:r>
    </w:p>
    <w:p w14:paraId="249DCE86" w14:textId="77777777" w:rsidR="00303684" w:rsidRDefault="00303684" w:rsidP="00303684">
      <w:pPr>
        <w:spacing w:line="320" w:lineRule="exact"/>
        <w:rPr>
          <w:rFonts w:ascii="Tahoma" w:hAnsi="Tahoma" w:cs="Tahoma"/>
          <w:b/>
          <w:sz w:val="22"/>
          <w:szCs w:val="22"/>
          <w:lang w:val="pt-BR"/>
        </w:rPr>
      </w:pPr>
    </w:p>
    <w:p w14:paraId="5508B010" w14:textId="68408293" w:rsidR="00303684" w:rsidRDefault="00303684" w:rsidP="00303684">
      <w:pPr>
        <w:spacing w:line="320" w:lineRule="exact"/>
        <w:jc w:val="both"/>
        <w:rPr>
          <w:rFonts w:ascii="Tahoma" w:hAnsi="Tahoma" w:cs="Tahoma"/>
          <w:sz w:val="22"/>
          <w:szCs w:val="22"/>
          <w:lang w:val="pt-BR"/>
        </w:rPr>
      </w:pPr>
      <w:r w:rsidRPr="0014633D">
        <w:rPr>
          <w:rFonts w:ascii="Tahoma" w:hAnsi="Tahoma" w:cs="Tahoma"/>
          <w:sz w:val="22"/>
          <w:szCs w:val="22"/>
          <w:lang w:val="pt-BR"/>
        </w:rPr>
        <w:t xml:space="preserve">O </w:t>
      </w:r>
      <w:r>
        <w:rPr>
          <w:rFonts w:ascii="Tahoma" w:hAnsi="Tahoma" w:cs="Tahoma"/>
          <w:sz w:val="22"/>
          <w:szCs w:val="22"/>
          <w:lang w:val="pt-BR"/>
        </w:rPr>
        <w:t xml:space="preserve">Hospital </w:t>
      </w:r>
      <w:r w:rsidRPr="0014633D">
        <w:rPr>
          <w:rFonts w:ascii="Tahoma" w:hAnsi="Tahoma" w:cs="Tahoma"/>
          <w:sz w:val="22"/>
          <w:szCs w:val="22"/>
          <w:lang w:val="pt-BR"/>
        </w:rPr>
        <w:t xml:space="preserve">Mackenzie poderá transferir alguns de seus dados pessoais a prestadores de serviços localizados no exterior, incluindo prestadores de serviços em nuvem. Quando seus dados pessoais forem transferidos para fora do Brasil pelo </w:t>
      </w:r>
      <w:r>
        <w:rPr>
          <w:rFonts w:ascii="Tahoma" w:hAnsi="Tahoma" w:cs="Tahoma"/>
          <w:sz w:val="22"/>
          <w:szCs w:val="22"/>
          <w:lang w:val="pt-BR"/>
        </w:rPr>
        <w:t xml:space="preserve">Hospital </w:t>
      </w:r>
      <w:r w:rsidRPr="0014633D">
        <w:rPr>
          <w:rFonts w:ascii="Tahoma" w:hAnsi="Tahoma" w:cs="Tahoma"/>
          <w:sz w:val="22"/>
          <w:szCs w:val="22"/>
          <w:lang w:val="pt-BR"/>
        </w:rPr>
        <w:t xml:space="preserve">Mackenzie, o </w:t>
      </w:r>
      <w:r>
        <w:rPr>
          <w:rFonts w:ascii="Tahoma" w:hAnsi="Tahoma" w:cs="Tahoma"/>
          <w:sz w:val="22"/>
          <w:szCs w:val="22"/>
          <w:lang w:val="pt-BR"/>
        </w:rPr>
        <w:t xml:space="preserve">Hospital </w:t>
      </w:r>
      <w:r w:rsidRPr="0014633D">
        <w:rPr>
          <w:rFonts w:ascii="Tahoma" w:hAnsi="Tahoma" w:cs="Tahoma"/>
          <w:sz w:val="22"/>
          <w:szCs w:val="22"/>
          <w:lang w:val="pt-BR"/>
        </w:rPr>
        <w:t>Mackenzie adotará medidas apropriadas para garantir a proteção adequada de seus dados pessoais em conformidade com os requisitos da legislação aplicável de proteção de dados, incluindo por meio da celebração de contratos apropriados de transferência de dados com terceiros de seus dados pessoais, quando necessário.</w:t>
      </w:r>
    </w:p>
    <w:p w14:paraId="0DDE1FAA" w14:textId="77777777" w:rsidR="00303684" w:rsidRPr="0014633D" w:rsidRDefault="00303684" w:rsidP="00303684">
      <w:pPr>
        <w:spacing w:line="320" w:lineRule="exact"/>
        <w:jc w:val="both"/>
        <w:rPr>
          <w:rFonts w:ascii="Tahoma" w:hAnsi="Tahoma" w:cs="Tahoma"/>
          <w:sz w:val="22"/>
          <w:szCs w:val="22"/>
          <w:lang w:val="pt-BR"/>
        </w:rPr>
      </w:pPr>
    </w:p>
    <w:p w14:paraId="65148E22" w14:textId="77777777" w:rsidR="0087788E" w:rsidRPr="00985203" w:rsidRDefault="00233115" w:rsidP="0068211B">
      <w:pPr>
        <w:spacing w:line="320" w:lineRule="exact"/>
        <w:rPr>
          <w:rFonts w:ascii="Tahoma" w:hAnsi="Tahoma" w:cs="Tahoma"/>
          <w:b/>
          <w:sz w:val="22"/>
          <w:szCs w:val="22"/>
          <w:lang w:val="pt-BR"/>
        </w:rPr>
      </w:pPr>
      <w:r w:rsidRPr="00985203">
        <w:rPr>
          <w:rFonts w:ascii="Tahoma" w:hAnsi="Tahoma" w:cs="Tahoma"/>
          <w:b/>
          <w:sz w:val="22"/>
          <w:szCs w:val="22"/>
          <w:lang w:val="pt-BR"/>
        </w:rPr>
        <w:t xml:space="preserve">Por quanto tempo vamos reter seus </w:t>
      </w:r>
      <w:r w:rsidR="00006417" w:rsidRPr="00985203">
        <w:rPr>
          <w:rFonts w:ascii="Tahoma" w:hAnsi="Tahoma" w:cs="Tahoma"/>
          <w:b/>
          <w:sz w:val="22"/>
          <w:szCs w:val="22"/>
          <w:lang w:val="pt-BR"/>
        </w:rPr>
        <w:t>dados pessoais</w:t>
      </w:r>
      <w:r w:rsidR="0087788E" w:rsidRPr="00985203">
        <w:rPr>
          <w:rFonts w:ascii="Tahoma" w:hAnsi="Tahoma" w:cs="Tahoma"/>
          <w:b/>
          <w:sz w:val="22"/>
          <w:szCs w:val="22"/>
          <w:lang w:val="pt-BR"/>
        </w:rPr>
        <w:t>?</w:t>
      </w:r>
    </w:p>
    <w:p w14:paraId="609D9A8C" w14:textId="77777777" w:rsidR="0087788E" w:rsidRPr="00985203" w:rsidRDefault="0087788E" w:rsidP="0068211B">
      <w:pPr>
        <w:spacing w:line="320" w:lineRule="exact"/>
        <w:rPr>
          <w:rFonts w:ascii="Tahoma" w:hAnsi="Tahoma" w:cs="Tahoma"/>
          <w:b/>
          <w:sz w:val="22"/>
          <w:szCs w:val="22"/>
          <w:lang w:val="pt-BR"/>
        </w:rPr>
      </w:pPr>
    </w:p>
    <w:p w14:paraId="193ED1CA" w14:textId="598C3CC6" w:rsidR="003B70B7" w:rsidRPr="00985203" w:rsidRDefault="003B70B7" w:rsidP="0068211B">
      <w:pPr>
        <w:pStyle w:val="Texto-MattosFilho"/>
        <w:spacing w:line="320" w:lineRule="exact"/>
        <w:rPr>
          <w:rFonts w:cs="Tahoma"/>
        </w:rPr>
      </w:pPr>
      <w:r w:rsidRPr="00985203">
        <w:rPr>
          <w:rFonts w:cs="Tahoma"/>
        </w:rPr>
        <w:t xml:space="preserve">Armazenamos e mantemos suas informações: </w:t>
      </w:r>
      <w:r w:rsidRPr="00985203">
        <w:rPr>
          <w:rFonts w:cs="Tahoma"/>
          <w:b/>
        </w:rPr>
        <w:t>(i)</w:t>
      </w:r>
      <w:r w:rsidRPr="00985203">
        <w:rPr>
          <w:rFonts w:cs="Tahoma"/>
        </w:rPr>
        <w:t xml:space="preserve"> pelo tempo exigido por lei; </w:t>
      </w:r>
      <w:r w:rsidRPr="00985203">
        <w:rPr>
          <w:rFonts w:cs="Tahoma"/>
          <w:b/>
        </w:rPr>
        <w:t>(</w:t>
      </w:r>
      <w:proofErr w:type="spellStart"/>
      <w:r w:rsidRPr="00985203">
        <w:rPr>
          <w:rFonts w:cs="Tahoma"/>
          <w:b/>
        </w:rPr>
        <w:t>ii</w:t>
      </w:r>
      <w:proofErr w:type="spellEnd"/>
      <w:r w:rsidRPr="00985203">
        <w:rPr>
          <w:rFonts w:cs="Tahoma"/>
          <w:b/>
        </w:rPr>
        <w:t xml:space="preserve">) </w:t>
      </w:r>
      <w:r w:rsidRPr="00985203">
        <w:rPr>
          <w:rFonts w:cs="Tahoma"/>
        </w:rPr>
        <w:t xml:space="preserve">até o término do tratamento de dados pessoais, conforme mencionado abaixo; ou </w:t>
      </w:r>
      <w:r w:rsidRPr="00985203">
        <w:rPr>
          <w:rFonts w:cs="Tahoma"/>
          <w:b/>
        </w:rPr>
        <w:t>(</w:t>
      </w:r>
      <w:proofErr w:type="spellStart"/>
      <w:r w:rsidRPr="00985203">
        <w:rPr>
          <w:rFonts w:cs="Tahoma"/>
          <w:b/>
        </w:rPr>
        <w:t>iii</w:t>
      </w:r>
      <w:proofErr w:type="spellEnd"/>
      <w:r w:rsidRPr="00985203">
        <w:rPr>
          <w:rFonts w:cs="Tahoma"/>
          <w:b/>
        </w:rPr>
        <w:t>)</w:t>
      </w:r>
      <w:r w:rsidRPr="00985203">
        <w:rPr>
          <w:rFonts w:cs="Tahoma"/>
        </w:rPr>
        <w:t xml:space="preserve"> pelo tempo necessário a preservar o legítimo interesse </w:t>
      </w:r>
      <w:r w:rsidR="00C971C2" w:rsidRPr="00985203">
        <w:rPr>
          <w:rFonts w:cs="Tahoma"/>
        </w:rPr>
        <w:t>d</w:t>
      </w:r>
      <w:r w:rsidR="00322AD8" w:rsidRPr="00985203">
        <w:rPr>
          <w:rFonts w:cs="Tahoma"/>
        </w:rPr>
        <w:t xml:space="preserve">o </w:t>
      </w:r>
      <w:r w:rsidR="005560D3">
        <w:rPr>
          <w:rFonts w:cs="Tahoma"/>
        </w:rPr>
        <w:t xml:space="preserve">Hospital </w:t>
      </w:r>
      <w:r w:rsidR="00322AD8" w:rsidRPr="00985203">
        <w:rPr>
          <w:rFonts w:cs="Tahoma"/>
        </w:rPr>
        <w:t>Mackenzie</w:t>
      </w:r>
      <w:r w:rsidRPr="00985203">
        <w:rPr>
          <w:rFonts w:cs="Tahoma"/>
        </w:rPr>
        <w:t>, conforme o caso. Assim, trataremos seus dados, por exemplo, durante os prazos prescricionais aplicáveis ou enquanto necessário para cumprimento de obrigação legal ou regulatória.</w:t>
      </w:r>
    </w:p>
    <w:p w14:paraId="1A02FF90" w14:textId="77777777" w:rsidR="003B70B7" w:rsidRPr="00985203" w:rsidRDefault="003B70B7" w:rsidP="0068211B">
      <w:pPr>
        <w:pStyle w:val="Texto-MattosFilho"/>
        <w:spacing w:line="320" w:lineRule="exact"/>
        <w:rPr>
          <w:rFonts w:cs="Tahoma"/>
        </w:rPr>
      </w:pPr>
    </w:p>
    <w:p w14:paraId="0012EE3D" w14:textId="77777777" w:rsidR="003B70B7" w:rsidRPr="00985203" w:rsidRDefault="003B70B7" w:rsidP="0068211B">
      <w:pPr>
        <w:pStyle w:val="Texto-MattosFilho"/>
        <w:spacing w:line="320" w:lineRule="exact"/>
        <w:rPr>
          <w:rFonts w:cs="Tahoma"/>
        </w:rPr>
      </w:pPr>
      <w:r w:rsidRPr="00985203">
        <w:rPr>
          <w:rFonts w:cs="Tahoma"/>
        </w:rPr>
        <w:t>O término do tratamento de dados pessoais ocorrerá nos seguintes casos:</w:t>
      </w:r>
    </w:p>
    <w:p w14:paraId="714A531A" w14:textId="77777777" w:rsidR="003B70B7" w:rsidRPr="00985203" w:rsidRDefault="003B70B7" w:rsidP="0068211B">
      <w:pPr>
        <w:pStyle w:val="Texto-MattosFilho"/>
        <w:spacing w:line="320" w:lineRule="exact"/>
        <w:rPr>
          <w:rFonts w:cs="Tahoma"/>
        </w:rPr>
      </w:pPr>
    </w:p>
    <w:p w14:paraId="322E1896" w14:textId="5DD77492" w:rsidR="003B70B7" w:rsidRPr="00985203" w:rsidRDefault="00591DBB" w:rsidP="00AB7D0F">
      <w:pPr>
        <w:pStyle w:val="PargrafodaLista"/>
        <w:numPr>
          <w:ilvl w:val="0"/>
          <w:numId w:val="34"/>
        </w:numPr>
        <w:spacing w:line="320" w:lineRule="exact"/>
        <w:jc w:val="both"/>
        <w:rPr>
          <w:rFonts w:cs="Tahoma"/>
          <w:szCs w:val="22"/>
          <w:lang w:val="pt-BR"/>
        </w:rPr>
      </w:pPr>
      <w:r w:rsidRPr="00985203">
        <w:rPr>
          <w:rFonts w:ascii="Tahoma" w:hAnsi="Tahoma" w:cs="Tahoma"/>
          <w:sz w:val="22"/>
          <w:szCs w:val="22"/>
          <w:lang w:val="pt-BR"/>
        </w:rPr>
        <w:t xml:space="preserve">Quando </w:t>
      </w:r>
      <w:r w:rsidR="003B70B7" w:rsidRPr="00985203">
        <w:rPr>
          <w:rFonts w:ascii="Tahoma" w:hAnsi="Tahoma" w:cs="Tahoma"/>
          <w:sz w:val="22"/>
          <w:szCs w:val="22"/>
          <w:lang w:val="pt-BR"/>
        </w:rPr>
        <w:t xml:space="preserve">a finalidade pela qual os dados pessoais </w:t>
      </w:r>
      <w:r w:rsidR="00C971C2" w:rsidRPr="00985203">
        <w:rPr>
          <w:rFonts w:ascii="Tahoma" w:hAnsi="Tahoma" w:cs="Tahoma"/>
          <w:sz w:val="22"/>
          <w:szCs w:val="22"/>
          <w:lang w:val="pt-BR"/>
        </w:rPr>
        <w:t xml:space="preserve">dos </w:t>
      </w:r>
      <w:r w:rsidR="00BB669B">
        <w:rPr>
          <w:rFonts w:ascii="Tahoma" w:hAnsi="Tahoma" w:cs="Tahoma"/>
          <w:sz w:val="22"/>
          <w:szCs w:val="22"/>
          <w:lang w:val="pt-BR"/>
        </w:rPr>
        <w:t>Usuários</w:t>
      </w:r>
      <w:r w:rsidR="003B70B7" w:rsidRPr="00985203">
        <w:rPr>
          <w:rFonts w:ascii="Tahoma" w:hAnsi="Tahoma" w:cs="Tahoma"/>
          <w:sz w:val="22"/>
          <w:szCs w:val="22"/>
          <w:lang w:val="pt-BR"/>
        </w:rPr>
        <w:t xml:space="preserve"> foram coletados for alcançada e/ou os dados pessoais coletados deixarem de ser necessários ou pertinentes ao alcance de tal finalidade;</w:t>
      </w:r>
    </w:p>
    <w:p w14:paraId="094D61B4" w14:textId="6C6F2A4B" w:rsidR="003B70B7" w:rsidRPr="00985203" w:rsidRDefault="00591DBB" w:rsidP="00AB7D0F">
      <w:pPr>
        <w:pStyle w:val="PargrafodaLista"/>
        <w:numPr>
          <w:ilvl w:val="0"/>
          <w:numId w:val="34"/>
        </w:numPr>
        <w:spacing w:line="320" w:lineRule="exact"/>
        <w:jc w:val="both"/>
        <w:rPr>
          <w:rFonts w:cs="Tahoma"/>
          <w:szCs w:val="22"/>
          <w:lang w:val="pt-BR"/>
        </w:rPr>
      </w:pPr>
      <w:r w:rsidRPr="00985203">
        <w:rPr>
          <w:rFonts w:ascii="Tahoma" w:hAnsi="Tahoma" w:cs="Tahoma"/>
          <w:sz w:val="22"/>
          <w:szCs w:val="22"/>
          <w:lang w:val="pt-BR"/>
        </w:rPr>
        <w:lastRenderedPageBreak/>
        <w:t xml:space="preserve">Quando </w:t>
      </w:r>
      <w:r w:rsidR="003B70B7" w:rsidRPr="00985203">
        <w:rPr>
          <w:rFonts w:ascii="Tahoma" w:hAnsi="Tahoma" w:cs="Tahoma"/>
          <w:sz w:val="22"/>
          <w:szCs w:val="22"/>
          <w:lang w:val="pt-BR"/>
        </w:rPr>
        <w:t xml:space="preserve">o </w:t>
      </w:r>
      <w:r w:rsidR="00BB669B">
        <w:rPr>
          <w:rFonts w:ascii="Tahoma" w:hAnsi="Tahoma" w:cs="Tahoma"/>
          <w:sz w:val="22"/>
          <w:szCs w:val="22"/>
          <w:lang w:val="pt-BR"/>
        </w:rPr>
        <w:t>Usuário</w:t>
      </w:r>
      <w:r w:rsidR="003B70B7" w:rsidRPr="00985203">
        <w:rPr>
          <w:rFonts w:ascii="Tahoma" w:hAnsi="Tahoma" w:cs="Tahoma"/>
          <w:sz w:val="22"/>
          <w:szCs w:val="22"/>
          <w:lang w:val="pt-BR"/>
        </w:rPr>
        <w:t xml:space="preserve"> estiver em seu direito de solicitar o término do tratamento e a exclusão de seus dados pessoais e o fizer; e</w:t>
      </w:r>
    </w:p>
    <w:p w14:paraId="78A9F22E" w14:textId="77777777" w:rsidR="003B70B7" w:rsidRPr="00985203" w:rsidRDefault="00591DBB" w:rsidP="00AB7D0F">
      <w:pPr>
        <w:pStyle w:val="PargrafodaLista"/>
        <w:numPr>
          <w:ilvl w:val="0"/>
          <w:numId w:val="34"/>
        </w:numPr>
        <w:spacing w:line="320" w:lineRule="exact"/>
        <w:jc w:val="both"/>
        <w:rPr>
          <w:rFonts w:cs="Tahoma"/>
          <w:szCs w:val="22"/>
          <w:lang w:val="pt-BR"/>
        </w:rPr>
      </w:pPr>
      <w:r w:rsidRPr="00985203">
        <w:rPr>
          <w:rFonts w:ascii="Tahoma" w:hAnsi="Tahoma" w:cs="Tahoma"/>
          <w:sz w:val="22"/>
          <w:szCs w:val="22"/>
          <w:lang w:val="pt-BR"/>
        </w:rPr>
        <w:t xml:space="preserve">Quando </w:t>
      </w:r>
      <w:r w:rsidR="003B70B7" w:rsidRPr="00985203">
        <w:rPr>
          <w:rFonts w:ascii="Tahoma" w:hAnsi="Tahoma" w:cs="Tahoma"/>
          <w:sz w:val="22"/>
          <w:szCs w:val="22"/>
          <w:lang w:val="pt-BR"/>
        </w:rPr>
        <w:t>houver uma determinação legal neste sentido.</w:t>
      </w:r>
    </w:p>
    <w:p w14:paraId="2ABCCCF7" w14:textId="77777777" w:rsidR="003B70B7" w:rsidRPr="00985203" w:rsidRDefault="003B70B7" w:rsidP="0068211B">
      <w:pPr>
        <w:pStyle w:val="Texto-MattosFilho"/>
        <w:spacing w:line="320" w:lineRule="exact"/>
        <w:rPr>
          <w:rFonts w:cs="Tahoma"/>
        </w:rPr>
      </w:pPr>
    </w:p>
    <w:p w14:paraId="0847E351" w14:textId="10B3A6D6" w:rsidR="003B70B7" w:rsidRPr="00985203" w:rsidRDefault="003B70B7" w:rsidP="0068211B">
      <w:pPr>
        <w:pStyle w:val="Texto-MattosFilho"/>
        <w:spacing w:line="320" w:lineRule="exact"/>
        <w:rPr>
          <w:rFonts w:cs="Tahoma"/>
        </w:rPr>
      </w:pPr>
      <w:r w:rsidRPr="00985203">
        <w:rPr>
          <w:rFonts w:cs="Tahoma"/>
        </w:rPr>
        <w:t>Nesses casos de término de tratamento de dados pessoais, ressalvadas as hipóteses estabelecidas pela legislação aplicável ou pela presente Política de Privacidade, os dados pessoais serão eliminados.</w:t>
      </w:r>
    </w:p>
    <w:p w14:paraId="48E85ACA" w14:textId="203EC01E" w:rsidR="0087788E" w:rsidRPr="00985203" w:rsidRDefault="008D3C19" w:rsidP="0068211B">
      <w:pPr>
        <w:spacing w:line="320" w:lineRule="exact"/>
        <w:jc w:val="both"/>
        <w:rPr>
          <w:rFonts w:ascii="Tahoma" w:hAnsi="Tahoma" w:cs="Tahoma"/>
          <w:sz w:val="22"/>
          <w:szCs w:val="22"/>
          <w:lang w:val="pt-BR"/>
        </w:rPr>
      </w:pPr>
      <w:r w:rsidRPr="00985203">
        <w:rPr>
          <w:rFonts w:ascii="Tahoma" w:hAnsi="Tahoma" w:cs="Tahoma"/>
          <w:sz w:val="22"/>
          <w:szCs w:val="22"/>
          <w:lang w:val="pt-BR"/>
        </w:rPr>
        <w:t>Favor entrar em contato com o</w:t>
      </w:r>
      <w:r w:rsidR="006635B0">
        <w:rPr>
          <w:rFonts w:ascii="Tahoma" w:hAnsi="Tahoma" w:cs="Tahoma"/>
          <w:sz w:val="22"/>
          <w:szCs w:val="22"/>
          <w:lang w:val="pt-BR"/>
        </w:rPr>
        <w:t>(a)</w:t>
      </w:r>
      <w:r w:rsidR="00F7084F" w:rsidRPr="00985203">
        <w:rPr>
          <w:rFonts w:ascii="Tahoma" w:hAnsi="Tahoma" w:cs="Tahoma"/>
          <w:sz w:val="22"/>
          <w:szCs w:val="22"/>
          <w:lang w:val="pt-BR"/>
        </w:rPr>
        <w:t xml:space="preserve"> </w:t>
      </w:r>
      <w:r w:rsidR="00BF6525" w:rsidRPr="00985203">
        <w:rPr>
          <w:rFonts w:ascii="Tahoma" w:hAnsi="Tahoma" w:cs="Tahoma"/>
          <w:sz w:val="22"/>
          <w:szCs w:val="22"/>
          <w:lang w:val="pt-BR"/>
        </w:rPr>
        <w:t>Encarregado</w:t>
      </w:r>
      <w:r w:rsidR="006635B0">
        <w:rPr>
          <w:rFonts w:ascii="Tahoma" w:hAnsi="Tahoma" w:cs="Tahoma"/>
          <w:sz w:val="22"/>
          <w:szCs w:val="22"/>
          <w:lang w:val="pt-BR"/>
        </w:rPr>
        <w:t>(a)</w:t>
      </w:r>
      <w:r w:rsidR="00BF6525" w:rsidRPr="00985203">
        <w:rPr>
          <w:rFonts w:ascii="Tahoma" w:hAnsi="Tahoma" w:cs="Tahoma"/>
          <w:sz w:val="22"/>
          <w:szCs w:val="22"/>
          <w:lang w:val="pt-BR"/>
        </w:rPr>
        <w:t xml:space="preserve"> </w:t>
      </w:r>
      <w:r w:rsidR="00576248" w:rsidRPr="00985203">
        <w:rPr>
          <w:rFonts w:ascii="Tahoma" w:hAnsi="Tahoma" w:cs="Tahoma"/>
          <w:sz w:val="22"/>
          <w:szCs w:val="22"/>
          <w:lang w:val="pt-BR"/>
        </w:rPr>
        <w:t>no endereço de e-mail</w:t>
      </w:r>
      <w:r w:rsidR="00880993">
        <w:t xml:space="preserve"> </w:t>
      </w:r>
      <w:r w:rsidR="00880993" w:rsidRPr="001864D3">
        <w:rPr>
          <w:rFonts w:ascii="Tahoma" w:hAnsi="Tahoma" w:cs="Tahoma"/>
          <w:sz w:val="22"/>
          <w:szCs w:val="22"/>
          <w:lang w:val="pt-BR" w:eastAsia="en-US"/>
        </w:rPr>
        <w:t>dpo.huem@huemackenzie.org.br</w:t>
      </w:r>
      <w:r w:rsidR="00576248" w:rsidRPr="00985203">
        <w:rPr>
          <w:rFonts w:ascii="Tahoma" w:hAnsi="Tahoma" w:cs="Tahoma"/>
          <w:sz w:val="22"/>
          <w:szCs w:val="22"/>
          <w:lang w:val="pt-BR"/>
        </w:rPr>
        <w:t xml:space="preserve">, </w:t>
      </w:r>
      <w:r w:rsidR="00F7084F" w:rsidRPr="00985203">
        <w:rPr>
          <w:rFonts w:ascii="Tahoma" w:hAnsi="Tahoma" w:cs="Tahoma"/>
          <w:sz w:val="22"/>
          <w:szCs w:val="22"/>
          <w:lang w:val="pt-BR"/>
        </w:rPr>
        <w:t xml:space="preserve">em caso de atualização ou correção de quaisquer erros nos </w:t>
      </w:r>
      <w:r w:rsidR="00BF6525" w:rsidRPr="00985203">
        <w:rPr>
          <w:rFonts w:ascii="Tahoma" w:hAnsi="Tahoma" w:cs="Tahoma"/>
          <w:sz w:val="22"/>
          <w:szCs w:val="22"/>
          <w:lang w:val="pt-BR"/>
        </w:rPr>
        <w:t xml:space="preserve">dados pessoais </w:t>
      </w:r>
      <w:r w:rsidR="00F7084F" w:rsidRPr="00985203">
        <w:rPr>
          <w:rFonts w:ascii="Tahoma" w:hAnsi="Tahoma" w:cs="Tahoma"/>
          <w:sz w:val="22"/>
          <w:szCs w:val="22"/>
          <w:lang w:val="pt-BR"/>
        </w:rPr>
        <w:t xml:space="preserve">que </w:t>
      </w:r>
      <w:r w:rsidR="00322AD8" w:rsidRPr="00985203">
        <w:rPr>
          <w:rFonts w:ascii="Tahoma" w:hAnsi="Tahoma" w:cs="Tahoma"/>
          <w:sz w:val="22"/>
          <w:szCs w:val="22"/>
          <w:lang w:val="pt-BR"/>
        </w:rPr>
        <w:t xml:space="preserve">o </w:t>
      </w:r>
      <w:r w:rsidR="006635B0">
        <w:rPr>
          <w:rFonts w:ascii="Tahoma" w:hAnsi="Tahoma" w:cs="Tahoma"/>
          <w:sz w:val="22"/>
          <w:szCs w:val="22"/>
          <w:lang w:val="pt-BR"/>
        </w:rPr>
        <w:t xml:space="preserve">Hospital </w:t>
      </w:r>
      <w:r w:rsidR="00322AD8" w:rsidRPr="00985203">
        <w:rPr>
          <w:rFonts w:ascii="Tahoma" w:hAnsi="Tahoma" w:cs="Tahoma"/>
          <w:sz w:val="22"/>
          <w:szCs w:val="22"/>
          <w:lang w:val="pt-BR"/>
        </w:rPr>
        <w:t xml:space="preserve">Mackenzie </w:t>
      </w:r>
      <w:r w:rsidR="00BF6525" w:rsidRPr="00985203">
        <w:rPr>
          <w:rFonts w:ascii="Tahoma" w:hAnsi="Tahoma" w:cs="Tahoma"/>
          <w:sz w:val="22"/>
          <w:szCs w:val="22"/>
          <w:lang w:val="pt-BR"/>
        </w:rPr>
        <w:t xml:space="preserve">tratar </w:t>
      </w:r>
      <w:r w:rsidR="00F7084F" w:rsidRPr="00985203">
        <w:rPr>
          <w:rFonts w:ascii="Tahoma" w:hAnsi="Tahoma" w:cs="Tahoma"/>
          <w:sz w:val="22"/>
          <w:szCs w:val="22"/>
          <w:lang w:val="pt-BR"/>
        </w:rPr>
        <w:t>sobre você</w:t>
      </w:r>
      <w:r w:rsidR="0087788E" w:rsidRPr="00985203">
        <w:rPr>
          <w:rFonts w:ascii="Tahoma" w:hAnsi="Tahoma" w:cs="Tahoma"/>
          <w:sz w:val="22"/>
          <w:szCs w:val="22"/>
          <w:lang w:val="pt-BR"/>
        </w:rPr>
        <w:t>.</w:t>
      </w:r>
      <w:r w:rsidR="00BF6525" w:rsidRPr="00985203">
        <w:rPr>
          <w:rFonts w:ascii="Tahoma" w:hAnsi="Tahoma" w:cs="Tahoma"/>
          <w:sz w:val="22"/>
          <w:szCs w:val="22"/>
          <w:lang w:val="pt-BR"/>
        </w:rPr>
        <w:t xml:space="preserve"> </w:t>
      </w:r>
    </w:p>
    <w:p w14:paraId="4F656770" w14:textId="77777777" w:rsidR="0087788E" w:rsidRPr="00985203" w:rsidRDefault="00F7084F" w:rsidP="0068211B">
      <w:pPr>
        <w:spacing w:line="320" w:lineRule="exact"/>
        <w:rPr>
          <w:rFonts w:ascii="Tahoma" w:hAnsi="Tahoma" w:cs="Tahoma"/>
          <w:b/>
          <w:sz w:val="22"/>
          <w:szCs w:val="22"/>
          <w:lang w:val="pt-BR"/>
        </w:rPr>
      </w:pPr>
      <w:r w:rsidRPr="00985203">
        <w:rPr>
          <w:rFonts w:ascii="Tahoma" w:hAnsi="Tahoma" w:cs="Tahoma"/>
          <w:b/>
          <w:sz w:val="22"/>
          <w:szCs w:val="22"/>
          <w:lang w:val="pt-BR"/>
        </w:rPr>
        <w:t xml:space="preserve">Seus direitos em relação aos </w:t>
      </w:r>
      <w:r w:rsidR="00BF6525" w:rsidRPr="00985203">
        <w:rPr>
          <w:rFonts w:ascii="Tahoma" w:hAnsi="Tahoma" w:cs="Tahoma"/>
          <w:b/>
          <w:sz w:val="22"/>
          <w:szCs w:val="22"/>
          <w:lang w:val="pt-BR"/>
        </w:rPr>
        <w:t xml:space="preserve">dados pessoais </w:t>
      </w:r>
      <w:r w:rsidRPr="00985203">
        <w:rPr>
          <w:rFonts w:ascii="Tahoma" w:hAnsi="Tahoma" w:cs="Tahoma"/>
          <w:b/>
          <w:sz w:val="22"/>
          <w:szCs w:val="22"/>
          <w:lang w:val="pt-BR"/>
        </w:rPr>
        <w:t xml:space="preserve">que </w:t>
      </w:r>
      <w:r w:rsidR="00BF6525" w:rsidRPr="00985203">
        <w:rPr>
          <w:rFonts w:ascii="Tahoma" w:hAnsi="Tahoma" w:cs="Tahoma"/>
          <w:b/>
          <w:sz w:val="22"/>
          <w:szCs w:val="22"/>
          <w:lang w:val="pt-BR"/>
        </w:rPr>
        <w:t xml:space="preserve">tratamos </w:t>
      </w:r>
      <w:r w:rsidRPr="00985203">
        <w:rPr>
          <w:rFonts w:ascii="Tahoma" w:hAnsi="Tahoma" w:cs="Tahoma"/>
          <w:b/>
          <w:sz w:val="22"/>
          <w:szCs w:val="22"/>
          <w:lang w:val="pt-BR"/>
        </w:rPr>
        <w:t>sobre você</w:t>
      </w:r>
    </w:p>
    <w:p w14:paraId="003E1BFE" w14:textId="77777777" w:rsidR="0087788E" w:rsidRPr="00985203" w:rsidRDefault="0087788E" w:rsidP="0068211B">
      <w:pPr>
        <w:spacing w:line="320" w:lineRule="exact"/>
        <w:rPr>
          <w:rFonts w:ascii="Tahoma" w:hAnsi="Tahoma" w:cs="Tahoma"/>
          <w:b/>
          <w:sz w:val="22"/>
          <w:szCs w:val="22"/>
          <w:lang w:val="pt-BR"/>
        </w:rPr>
      </w:pPr>
    </w:p>
    <w:p w14:paraId="69C48CC1" w14:textId="77777777" w:rsidR="0087788E" w:rsidRPr="00985203" w:rsidRDefault="006364F5" w:rsidP="0068211B">
      <w:pPr>
        <w:spacing w:line="320" w:lineRule="exact"/>
        <w:jc w:val="both"/>
        <w:rPr>
          <w:rFonts w:ascii="Tahoma" w:hAnsi="Tahoma" w:cs="Tahoma"/>
          <w:sz w:val="22"/>
          <w:szCs w:val="22"/>
          <w:lang w:val="pt-BR"/>
        </w:rPr>
      </w:pPr>
      <w:r w:rsidRPr="00985203">
        <w:rPr>
          <w:rFonts w:ascii="Tahoma" w:hAnsi="Tahoma" w:cs="Tahoma"/>
          <w:sz w:val="22"/>
          <w:szCs w:val="22"/>
          <w:lang w:val="pt-BR"/>
        </w:rPr>
        <w:t xml:space="preserve">Você terá </w:t>
      </w:r>
      <w:r w:rsidR="00384CB1" w:rsidRPr="00985203">
        <w:rPr>
          <w:rFonts w:ascii="Tahoma" w:hAnsi="Tahoma" w:cs="Tahoma"/>
          <w:sz w:val="22"/>
          <w:szCs w:val="22"/>
          <w:lang w:val="pt-BR"/>
        </w:rPr>
        <w:t>determinados</w:t>
      </w:r>
      <w:r w:rsidRPr="00985203">
        <w:rPr>
          <w:rFonts w:ascii="Tahoma" w:hAnsi="Tahoma" w:cs="Tahoma"/>
          <w:sz w:val="22"/>
          <w:szCs w:val="22"/>
          <w:lang w:val="pt-BR"/>
        </w:rPr>
        <w:t xml:space="preserve"> direitos em relação a</w:t>
      </w:r>
      <w:r w:rsidR="00BF6525" w:rsidRPr="00985203">
        <w:rPr>
          <w:rFonts w:ascii="Tahoma" w:hAnsi="Tahoma" w:cs="Tahoma"/>
          <w:sz w:val="22"/>
          <w:szCs w:val="22"/>
          <w:lang w:val="pt-BR"/>
        </w:rPr>
        <w:t>os seus dados pessoais</w:t>
      </w:r>
      <w:r w:rsidR="0087788E" w:rsidRPr="00985203">
        <w:rPr>
          <w:rFonts w:ascii="Tahoma" w:hAnsi="Tahoma" w:cs="Tahoma"/>
          <w:sz w:val="22"/>
          <w:szCs w:val="22"/>
          <w:lang w:val="pt-BR"/>
        </w:rPr>
        <w:t xml:space="preserve">. </w:t>
      </w:r>
      <w:r w:rsidR="00384CB1" w:rsidRPr="00985203">
        <w:rPr>
          <w:rFonts w:ascii="Tahoma" w:hAnsi="Tahoma" w:cs="Tahoma"/>
          <w:sz w:val="22"/>
          <w:szCs w:val="22"/>
          <w:lang w:val="pt-BR"/>
        </w:rPr>
        <w:t>Tais direitos incluem, mas não se limitam a:</w:t>
      </w:r>
    </w:p>
    <w:p w14:paraId="3458ABC5" w14:textId="77777777" w:rsidR="0087788E" w:rsidRPr="00985203" w:rsidRDefault="0087788E" w:rsidP="0068211B">
      <w:pPr>
        <w:spacing w:line="320" w:lineRule="exact"/>
        <w:jc w:val="both"/>
        <w:rPr>
          <w:rFonts w:ascii="Tahoma" w:hAnsi="Tahoma" w:cs="Tahoma"/>
          <w:sz w:val="22"/>
          <w:szCs w:val="22"/>
          <w:lang w:val="pt-BR"/>
        </w:rPr>
      </w:pPr>
    </w:p>
    <w:p w14:paraId="6838F04C" w14:textId="2CBEA23C" w:rsidR="00E11B2B" w:rsidRPr="00985203" w:rsidRDefault="00BF6525" w:rsidP="00AB7D0F">
      <w:pPr>
        <w:pStyle w:val="Commarcadores"/>
        <w:tabs>
          <w:tab w:val="clear" w:pos="360"/>
          <w:tab w:val="num" w:pos="720"/>
        </w:tabs>
        <w:spacing w:after="0" w:line="320" w:lineRule="exact"/>
        <w:ind w:left="720"/>
        <w:jc w:val="both"/>
        <w:rPr>
          <w:rFonts w:ascii="Tahoma" w:eastAsia="Times New Roman" w:hAnsi="Tahoma" w:cs="Tahoma"/>
          <w:sz w:val="22"/>
          <w:szCs w:val="22"/>
          <w:lang w:val="pt-BR"/>
        </w:rPr>
      </w:pPr>
      <w:r w:rsidRPr="00985203">
        <w:rPr>
          <w:rFonts w:ascii="Tahoma" w:eastAsia="Times New Roman" w:hAnsi="Tahoma" w:cs="Tahoma"/>
          <w:sz w:val="22"/>
          <w:szCs w:val="22"/>
          <w:lang w:val="pt-BR"/>
        </w:rPr>
        <w:t>Receber informações claras e completas sobre o tratamento de seus dados pessoais, incluindo sobre as hipóteses de compartilhamento de dados pessoais</w:t>
      </w:r>
      <w:r w:rsidR="0087788E" w:rsidRPr="00985203">
        <w:rPr>
          <w:rFonts w:ascii="Tahoma" w:eastAsia="Times New Roman" w:hAnsi="Tahoma" w:cs="Tahoma"/>
          <w:sz w:val="22"/>
          <w:szCs w:val="22"/>
          <w:lang w:val="pt-BR"/>
        </w:rPr>
        <w:t xml:space="preserve">; </w:t>
      </w:r>
    </w:p>
    <w:p w14:paraId="7BE40F2B" w14:textId="2862A68C" w:rsidR="00E11B2B" w:rsidRPr="00985203" w:rsidRDefault="006364F5" w:rsidP="00AB7D0F">
      <w:pPr>
        <w:pStyle w:val="Commarcadores"/>
        <w:tabs>
          <w:tab w:val="clear" w:pos="360"/>
          <w:tab w:val="num" w:pos="720"/>
        </w:tabs>
        <w:spacing w:after="0" w:line="320" w:lineRule="exact"/>
        <w:ind w:left="720"/>
        <w:jc w:val="both"/>
        <w:rPr>
          <w:rFonts w:ascii="Tahoma" w:hAnsi="Tahoma" w:cs="Tahoma"/>
          <w:sz w:val="22"/>
          <w:szCs w:val="22"/>
          <w:lang w:val="pt-BR"/>
        </w:rPr>
      </w:pPr>
      <w:r w:rsidRPr="00985203">
        <w:rPr>
          <w:rFonts w:ascii="Tahoma" w:eastAsia="Times New Roman" w:hAnsi="Tahoma" w:cs="Tahoma"/>
          <w:sz w:val="22"/>
          <w:szCs w:val="22"/>
          <w:lang w:val="pt-BR"/>
        </w:rPr>
        <w:t xml:space="preserve">Solicitar o acesso a seus </w:t>
      </w:r>
      <w:r w:rsidR="00BF6525" w:rsidRPr="00985203">
        <w:rPr>
          <w:rFonts w:ascii="Tahoma" w:eastAsia="Times New Roman" w:hAnsi="Tahoma" w:cs="Tahoma"/>
          <w:sz w:val="22"/>
          <w:szCs w:val="22"/>
          <w:lang w:val="pt-BR"/>
        </w:rPr>
        <w:t>dados pessoais e/ou a confirmação da existência de tratamento de dados</w:t>
      </w:r>
      <w:r w:rsidR="0087788E" w:rsidRPr="00985203">
        <w:rPr>
          <w:rFonts w:ascii="Tahoma" w:eastAsia="Times New Roman" w:hAnsi="Tahoma" w:cs="Tahoma"/>
          <w:sz w:val="22"/>
          <w:szCs w:val="22"/>
          <w:lang w:val="pt-BR"/>
        </w:rPr>
        <w:t xml:space="preserve">; </w:t>
      </w:r>
    </w:p>
    <w:p w14:paraId="282B5B2A" w14:textId="6B9C1F06" w:rsidR="00E11B2B" w:rsidRPr="00985203" w:rsidRDefault="00BF6525" w:rsidP="00AB7D0F">
      <w:pPr>
        <w:pStyle w:val="Commarcadores"/>
        <w:tabs>
          <w:tab w:val="clear" w:pos="360"/>
          <w:tab w:val="num" w:pos="720"/>
        </w:tabs>
        <w:spacing w:after="0" w:line="320" w:lineRule="exact"/>
        <w:ind w:left="720"/>
        <w:jc w:val="both"/>
        <w:rPr>
          <w:rFonts w:ascii="Tahoma" w:hAnsi="Tahoma" w:cs="Tahoma"/>
          <w:sz w:val="22"/>
          <w:szCs w:val="22"/>
          <w:lang w:val="pt-BR"/>
        </w:rPr>
      </w:pPr>
      <w:r w:rsidRPr="00985203">
        <w:rPr>
          <w:rFonts w:ascii="Tahoma" w:eastAsia="Times New Roman" w:hAnsi="Tahoma" w:cs="Tahoma"/>
          <w:sz w:val="22"/>
          <w:szCs w:val="22"/>
          <w:lang w:val="pt-BR"/>
        </w:rPr>
        <w:t>Solicitar que retifiquemos quaisquer dados pessoais imprecisos, incompletos e desatualizados;</w:t>
      </w:r>
    </w:p>
    <w:p w14:paraId="346FB1CC" w14:textId="5F5F2509" w:rsidR="00E11B2B" w:rsidRPr="00985203" w:rsidRDefault="006364F5" w:rsidP="00AB7D0F">
      <w:pPr>
        <w:pStyle w:val="Commarcadores"/>
        <w:tabs>
          <w:tab w:val="clear" w:pos="360"/>
          <w:tab w:val="num" w:pos="720"/>
        </w:tabs>
        <w:spacing w:after="0" w:line="320" w:lineRule="exact"/>
        <w:ind w:left="720"/>
        <w:jc w:val="both"/>
        <w:rPr>
          <w:rFonts w:ascii="Tahoma" w:hAnsi="Tahoma" w:cs="Tahoma"/>
          <w:sz w:val="22"/>
          <w:szCs w:val="22"/>
          <w:lang w:val="pt-BR"/>
        </w:rPr>
      </w:pPr>
      <w:r w:rsidRPr="00985203">
        <w:rPr>
          <w:rFonts w:ascii="Tahoma" w:eastAsia="Times New Roman" w:hAnsi="Tahoma" w:cs="Tahoma"/>
          <w:sz w:val="22"/>
          <w:szCs w:val="22"/>
          <w:lang w:val="pt-BR"/>
        </w:rPr>
        <w:t xml:space="preserve">Se </w:t>
      </w:r>
      <w:r w:rsidR="00384CB1" w:rsidRPr="00985203">
        <w:rPr>
          <w:rFonts w:ascii="Tahoma" w:eastAsia="Times New Roman" w:hAnsi="Tahoma" w:cs="Tahoma"/>
          <w:sz w:val="22"/>
          <w:szCs w:val="22"/>
          <w:lang w:val="pt-BR"/>
        </w:rPr>
        <w:t>o</w:t>
      </w:r>
      <w:r w:rsidRPr="00985203">
        <w:rPr>
          <w:rFonts w:ascii="Tahoma" w:eastAsia="Times New Roman" w:hAnsi="Tahoma" w:cs="Tahoma"/>
          <w:sz w:val="22"/>
          <w:szCs w:val="22"/>
          <w:lang w:val="pt-BR"/>
        </w:rPr>
        <w:t xml:space="preserve">por às atividades de </w:t>
      </w:r>
      <w:r w:rsidR="00BF6525" w:rsidRPr="00985203">
        <w:rPr>
          <w:rFonts w:ascii="Tahoma" w:eastAsia="Times New Roman" w:hAnsi="Tahoma" w:cs="Tahoma"/>
          <w:sz w:val="22"/>
          <w:szCs w:val="22"/>
          <w:lang w:val="pt-BR"/>
        </w:rPr>
        <w:t>tratamento</w:t>
      </w:r>
      <w:r w:rsidR="0087788E" w:rsidRPr="00985203">
        <w:rPr>
          <w:rFonts w:ascii="Tahoma" w:eastAsia="Times New Roman" w:hAnsi="Tahoma" w:cs="Tahoma"/>
          <w:sz w:val="22"/>
          <w:szCs w:val="22"/>
          <w:lang w:val="pt-BR"/>
        </w:rPr>
        <w:t xml:space="preserve">, </w:t>
      </w:r>
      <w:r w:rsidRPr="00985203">
        <w:rPr>
          <w:rFonts w:ascii="Tahoma" w:eastAsia="Times New Roman" w:hAnsi="Tahoma" w:cs="Tahoma"/>
          <w:sz w:val="22"/>
          <w:szCs w:val="22"/>
          <w:lang w:val="pt-BR"/>
        </w:rPr>
        <w:t xml:space="preserve">solicitar </w:t>
      </w:r>
      <w:r w:rsidR="00384CB1" w:rsidRPr="00985203">
        <w:rPr>
          <w:rFonts w:ascii="Tahoma" w:eastAsia="Times New Roman" w:hAnsi="Tahoma" w:cs="Tahoma"/>
          <w:sz w:val="22"/>
          <w:szCs w:val="22"/>
          <w:lang w:val="pt-BR"/>
        </w:rPr>
        <w:t>a</w:t>
      </w:r>
      <w:r w:rsidRPr="00985203">
        <w:rPr>
          <w:rFonts w:ascii="Tahoma" w:eastAsia="Times New Roman" w:hAnsi="Tahoma" w:cs="Tahoma"/>
          <w:sz w:val="22"/>
          <w:szCs w:val="22"/>
          <w:lang w:val="pt-BR"/>
        </w:rPr>
        <w:t xml:space="preserve"> </w:t>
      </w:r>
      <w:r w:rsidR="00384CB1" w:rsidRPr="00985203">
        <w:rPr>
          <w:rFonts w:ascii="Tahoma" w:eastAsia="Times New Roman" w:hAnsi="Tahoma" w:cs="Tahoma"/>
          <w:sz w:val="22"/>
          <w:szCs w:val="22"/>
          <w:lang w:val="pt-BR"/>
        </w:rPr>
        <w:t>anonimização</w:t>
      </w:r>
      <w:r w:rsidRPr="00985203">
        <w:rPr>
          <w:rFonts w:ascii="Tahoma" w:eastAsia="Times New Roman" w:hAnsi="Tahoma" w:cs="Tahoma"/>
          <w:sz w:val="22"/>
          <w:szCs w:val="22"/>
          <w:lang w:val="pt-BR"/>
        </w:rPr>
        <w:t xml:space="preserve"> e eliminação de </w:t>
      </w:r>
      <w:r w:rsidR="00B53513" w:rsidRPr="00985203">
        <w:rPr>
          <w:rFonts w:ascii="Tahoma" w:eastAsia="Times New Roman" w:hAnsi="Tahoma" w:cs="Tahoma"/>
          <w:sz w:val="22"/>
          <w:szCs w:val="22"/>
          <w:lang w:val="pt-BR"/>
        </w:rPr>
        <w:t>dados pessoais</w:t>
      </w:r>
      <w:r w:rsidR="0087788E" w:rsidRPr="00985203">
        <w:rPr>
          <w:rFonts w:ascii="Tahoma" w:eastAsia="Times New Roman" w:hAnsi="Tahoma" w:cs="Tahoma"/>
          <w:sz w:val="22"/>
          <w:szCs w:val="22"/>
          <w:lang w:val="pt-BR"/>
        </w:rPr>
        <w:t xml:space="preserve">, </w:t>
      </w:r>
      <w:r w:rsidRPr="00985203">
        <w:rPr>
          <w:rFonts w:ascii="Tahoma" w:eastAsia="Times New Roman" w:hAnsi="Tahoma" w:cs="Tahoma"/>
          <w:sz w:val="22"/>
          <w:szCs w:val="22"/>
          <w:lang w:val="pt-BR"/>
        </w:rPr>
        <w:t>em circunstâncias específicas;</w:t>
      </w:r>
    </w:p>
    <w:p w14:paraId="1A71E863" w14:textId="601CADD9" w:rsidR="00E11B2B" w:rsidRPr="00985203" w:rsidRDefault="006364F5" w:rsidP="00AB7D0F">
      <w:pPr>
        <w:pStyle w:val="Commarcadores"/>
        <w:tabs>
          <w:tab w:val="clear" w:pos="360"/>
          <w:tab w:val="num" w:pos="720"/>
        </w:tabs>
        <w:spacing w:after="0" w:line="320" w:lineRule="exact"/>
        <w:ind w:left="720"/>
        <w:jc w:val="both"/>
        <w:rPr>
          <w:rFonts w:ascii="Tahoma" w:hAnsi="Tahoma" w:cs="Tahoma"/>
          <w:sz w:val="22"/>
          <w:szCs w:val="22"/>
          <w:lang w:val="pt-BR"/>
        </w:rPr>
      </w:pPr>
      <w:r w:rsidRPr="00985203">
        <w:rPr>
          <w:rFonts w:ascii="Tahoma" w:eastAsia="Times New Roman" w:hAnsi="Tahoma" w:cs="Tahoma"/>
          <w:sz w:val="22"/>
          <w:szCs w:val="22"/>
          <w:lang w:val="pt-BR"/>
        </w:rPr>
        <w:t>Solicitar a portabilidade de seus</w:t>
      </w:r>
      <w:r w:rsidR="0087788E" w:rsidRPr="00985203">
        <w:rPr>
          <w:rFonts w:ascii="Tahoma" w:eastAsia="Times New Roman" w:hAnsi="Tahoma" w:cs="Tahoma"/>
          <w:sz w:val="22"/>
          <w:szCs w:val="22"/>
          <w:lang w:val="pt-BR"/>
        </w:rPr>
        <w:t xml:space="preserve"> </w:t>
      </w:r>
      <w:r w:rsidR="00BF6525" w:rsidRPr="00985203">
        <w:rPr>
          <w:rFonts w:ascii="Tahoma" w:eastAsia="Times New Roman" w:hAnsi="Tahoma" w:cs="Tahoma"/>
          <w:sz w:val="22"/>
          <w:szCs w:val="22"/>
          <w:lang w:val="pt-BR"/>
        </w:rPr>
        <w:t>dados pessoais</w:t>
      </w:r>
      <w:r w:rsidR="0087788E" w:rsidRPr="00985203">
        <w:rPr>
          <w:rFonts w:ascii="Tahoma" w:eastAsia="Times New Roman" w:hAnsi="Tahoma" w:cs="Tahoma"/>
          <w:sz w:val="22"/>
          <w:szCs w:val="22"/>
          <w:lang w:val="pt-BR"/>
        </w:rPr>
        <w:t>;</w:t>
      </w:r>
    </w:p>
    <w:p w14:paraId="7DF2304E" w14:textId="47983972" w:rsidR="00E11B2B" w:rsidRPr="00985203" w:rsidRDefault="006364F5" w:rsidP="00AB7D0F">
      <w:pPr>
        <w:pStyle w:val="Commarcadores"/>
        <w:tabs>
          <w:tab w:val="clear" w:pos="360"/>
          <w:tab w:val="num" w:pos="720"/>
        </w:tabs>
        <w:spacing w:after="0" w:line="320" w:lineRule="exact"/>
        <w:ind w:left="720"/>
        <w:jc w:val="both"/>
        <w:rPr>
          <w:rFonts w:ascii="Tahoma" w:hAnsi="Tahoma" w:cs="Tahoma"/>
          <w:sz w:val="22"/>
          <w:szCs w:val="22"/>
          <w:lang w:val="pt-BR"/>
        </w:rPr>
      </w:pPr>
      <w:r w:rsidRPr="00985203">
        <w:rPr>
          <w:rFonts w:ascii="Tahoma" w:eastAsia="Times New Roman" w:hAnsi="Tahoma" w:cs="Tahoma"/>
          <w:sz w:val="22"/>
          <w:szCs w:val="22"/>
          <w:lang w:val="pt-BR"/>
        </w:rPr>
        <w:t>Revogar o consentimento a qualquer momento</w:t>
      </w:r>
      <w:r w:rsidR="00BF6525" w:rsidRPr="00985203">
        <w:rPr>
          <w:rFonts w:ascii="Tahoma" w:eastAsia="Times New Roman" w:hAnsi="Tahoma" w:cs="Tahoma"/>
          <w:sz w:val="22"/>
          <w:szCs w:val="22"/>
          <w:lang w:val="pt-BR"/>
        </w:rPr>
        <w:t xml:space="preserve">, quando </w:t>
      </w:r>
      <w:r w:rsidR="00322AD8" w:rsidRPr="00985203">
        <w:rPr>
          <w:rFonts w:ascii="Tahoma" w:eastAsia="Times New Roman" w:hAnsi="Tahoma" w:cs="Tahoma"/>
          <w:sz w:val="22"/>
          <w:szCs w:val="22"/>
          <w:lang w:val="pt-BR"/>
        </w:rPr>
        <w:t xml:space="preserve">o </w:t>
      </w:r>
      <w:r w:rsidR="006635B0">
        <w:rPr>
          <w:rFonts w:ascii="Tahoma" w:eastAsia="Times New Roman" w:hAnsi="Tahoma" w:cs="Tahoma"/>
          <w:sz w:val="22"/>
          <w:szCs w:val="22"/>
          <w:lang w:val="pt-BR"/>
        </w:rPr>
        <w:t xml:space="preserve">Hospital </w:t>
      </w:r>
      <w:r w:rsidR="00322AD8" w:rsidRPr="00985203">
        <w:rPr>
          <w:rFonts w:ascii="Tahoma" w:eastAsia="Times New Roman" w:hAnsi="Tahoma" w:cs="Tahoma"/>
          <w:sz w:val="22"/>
          <w:szCs w:val="22"/>
          <w:lang w:val="pt-BR"/>
        </w:rPr>
        <w:t xml:space="preserve">Mackenzie </w:t>
      </w:r>
      <w:r w:rsidR="00BF6525" w:rsidRPr="00985203">
        <w:rPr>
          <w:rFonts w:ascii="Tahoma" w:eastAsia="Times New Roman" w:hAnsi="Tahoma" w:cs="Tahoma"/>
          <w:sz w:val="22"/>
          <w:szCs w:val="22"/>
          <w:lang w:val="pt-BR"/>
        </w:rPr>
        <w:t>tratar seus dados pessoais com base no consentimento</w:t>
      </w:r>
      <w:r w:rsidR="0087788E" w:rsidRPr="00985203">
        <w:rPr>
          <w:rFonts w:ascii="Tahoma" w:eastAsia="Times New Roman" w:hAnsi="Tahoma" w:cs="Tahoma"/>
          <w:sz w:val="22"/>
          <w:szCs w:val="22"/>
          <w:lang w:val="pt-BR"/>
        </w:rPr>
        <w:t>;</w:t>
      </w:r>
    </w:p>
    <w:p w14:paraId="4F3425C8" w14:textId="77777777" w:rsidR="00840716" w:rsidRPr="00985203" w:rsidRDefault="006364F5" w:rsidP="0068211B">
      <w:pPr>
        <w:pStyle w:val="Commarcadores"/>
        <w:tabs>
          <w:tab w:val="clear" w:pos="360"/>
          <w:tab w:val="num" w:pos="720"/>
        </w:tabs>
        <w:spacing w:after="0" w:line="320" w:lineRule="exact"/>
        <w:ind w:left="720"/>
        <w:jc w:val="both"/>
        <w:rPr>
          <w:rFonts w:ascii="Tahoma" w:eastAsia="Times New Roman" w:hAnsi="Tahoma" w:cs="Tahoma"/>
          <w:sz w:val="22"/>
          <w:szCs w:val="22"/>
          <w:lang w:val="pt-BR"/>
        </w:rPr>
      </w:pPr>
      <w:r w:rsidRPr="00985203">
        <w:rPr>
          <w:rFonts w:ascii="Tahoma" w:eastAsia="Times New Roman" w:hAnsi="Tahoma" w:cs="Tahoma"/>
          <w:sz w:val="22"/>
          <w:szCs w:val="22"/>
          <w:lang w:val="pt-BR"/>
        </w:rPr>
        <w:t xml:space="preserve">Solicitar a </w:t>
      </w:r>
      <w:r w:rsidR="00384CB1" w:rsidRPr="00985203">
        <w:rPr>
          <w:rFonts w:ascii="Tahoma" w:eastAsia="Times New Roman" w:hAnsi="Tahoma" w:cs="Tahoma"/>
          <w:sz w:val="22"/>
          <w:szCs w:val="22"/>
          <w:lang w:val="pt-BR"/>
        </w:rPr>
        <w:t>revisão</w:t>
      </w:r>
      <w:r w:rsidRPr="00985203">
        <w:rPr>
          <w:rFonts w:ascii="Tahoma" w:eastAsia="Times New Roman" w:hAnsi="Tahoma" w:cs="Tahoma"/>
          <w:sz w:val="22"/>
          <w:szCs w:val="22"/>
          <w:lang w:val="pt-BR"/>
        </w:rPr>
        <w:t xml:space="preserve"> de decisões automatizadas que possa</w:t>
      </w:r>
      <w:r w:rsidR="00384CB1" w:rsidRPr="00985203">
        <w:rPr>
          <w:rFonts w:ascii="Tahoma" w:eastAsia="Times New Roman" w:hAnsi="Tahoma" w:cs="Tahoma"/>
          <w:sz w:val="22"/>
          <w:szCs w:val="22"/>
          <w:lang w:val="pt-BR"/>
        </w:rPr>
        <w:t>m</w:t>
      </w:r>
      <w:r w:rsidRPr="00985203">
        <w:rPr>
          <w:rFonts w:ascii="Tahoma" w:eastAsia="Times New Roman" w:hAnsi="Tahoma" w:cs="Tahoma"/>
          <w:sz w:val="22"/>
          <w:szCs w:val="22"/>
          <w:lang w:val="pt-BR"/>
        </w:rPr>
        <w:t xml:space="preserve"> afetar seus interesses</w:t>
      </w:r>
      <w:r w:rsidR="00BF6525" w:rsidRPr="00985203">
        <w:rPr>
          <w:rFonts w:ascii="Tahoma" w:eastAsia="Times New Roman" w:hAnsi="Tahoma" w:cs="Tahoma"/>
          <w:sz w:val="22"/>
          <w:szCs w:val="22"/>
          <w:lang w:val="pt-BR"/>
        </w:rPr>
        <w:t>.</w:t>
      </w:r>
    </w:p>
    <w:p w14:paraId="1E9A56D4" w14:textId="77777777" w:rsidR="00BF6525" w:rsidRPr="00985203" w:rsidRDefault="00BF6525" w:rsidP="0068211B">
      <w:pPr>
        <w:pStyle w:val="Commarcadores"/>
        <w:numPr>
          <w:ilvl w:val="0"/>
          <w:numId w:val="0"/>
        </w:numPr>
        <w:spacing w:after="0" w:line="320" w:lineRule="exact"/>
        <w:ind w:left="720"/>
        <w:jc w:val="both"/>
        <w:rPr>
          <w:rFonts w:ascii="Tahoma" w:eastAsia="Times New Roman" w:hAnsi="Tahoma" w:cs="Tahoma"/>
          <w:sz w:val="22"/>
          <w:szCs w:val="22"/>
          <w:lang w:val="pt-BR"/>
        </w:rPr>
      </w:pPr>
    </w:p>
    <w:p w14:paraId="3A800661" w14:textId="59C1EC52" w:rsidR="0087788E" w:rsidRDefault="00BF6525" w:rsidP="000703FA">
      <w:pPr>
        <w:spacing w:line="320" w:lineRule="exact"/>
        <w:jc w:val="both"/>
        <w:rPr>
          <w:rFonts w:ascii="Tahoma" w:hAnsi="Tahoma" w:cs="Tahoma"/>
          <w:sz w:val="22"/>
          <w:szCs w:val="22"/>
          <w:lang w:val="pt-BR"/>
        </w:rPr>
      </w:pPr>
      <w:r w:rsidRPr="00985203">
        <w:rPr>
          <w:rFonts w:ascii="Tahoma" w:hAnsi="Tahoma" w:cs="Tahoma"/>
          <w:sz w:val="22"/>
          <w:szCs w:val="22"/>
          <w:lang w:val="pt-BR"/>
        </w:rPr>
        <w:t>Você poderá exercer tais direitos median</w:t>
      </w:r>
      <w:r w:rsidRPr="00985203">
        <w:rPr>
          <w:rFonts w:ascii="Tahoma" w:hAnsi="Tahoma" w:cs="Tahoma"/>
          <w:sz w:val="22"/>
          <w:szCs w:val="22"/>
          <w:lang w:val="pt-BR" w:eastAsia="en-US"/>
        </w:rPr>
        <w:t>te contato com o Encarregado</w:t>
      </w:r>
      <w:r w:rsidR="00C44564" w:rsidRPr="00985203">
        <w:rPr>
          <w:rFonts w:ascii="Tahoma" w:hAnsi="Tahoma" w:cs="Tahoma"/>
          <w:sz w:val="22"/>
          <w:szCs w:val="22"/>
          <w:lang w:val="pt-BR" w:eastAsia="en-US"/>
        </w:rPr>
        <w:t xml:space="preserve"> através do e-mail </w:t>
      </w:r>
      <w:r w:rsidR="001864D3" w:rsidRPr="001864D3">
        <w:rPr>
          <w:rFonts w:ascii="Tahoma" w:hAnsi="Tahoma" w:cs="Tahoma"/>
          <w:sz w:val="22"/>
          <w:szCs w:val="22"/>
          <w:lang w:val="pt-BR" w:eastAsia="en-US"/>
        </w:rPr>
        <w:t>dpo.huem@huemackenzie.org.br</w:t>
      </w:r>
      <w:r w:rsidR="000703FA">
        <w:rPr>
          <w:rFonts w:ascii="Tahoma" w:hAnsi="Tahoma" w:cs="Tahoma"/>
          <w:sz w:val="22"/>
          <w:szCs w:val="22"/>
          <w:lang w:val="pt-BR" w:eastAsia="en-US"/>
        </w:rPr>
        <w:t>.</w:t>
      </w:r>
    </w:p>
    <w:p w14:paraId="69097FFF" w14:textId="77777777" w:rsidR="000703FA" w:rsidRPr="00985203" w:rsidRDefault="000703FA" w:rsidP="000703FA">
      <w:pPr>
        <w:spacing w:line="320" w:lineRule="exact"/>
        <w:jc w:val="both"/>
        <w:rPr>
          <w:rFonts w:ascii="Tahoma" w:hAnsi="Tahoma" w:cs="Tahoma"/>
          <w:b/>
          <w:sz w:val="22"/>
          <w:szCs w:val="22"/>
          <w:lang w:val="pt-BR"/>
        </w:rPr>
      </w:pPr>
    </w:p>
    <w:p w14:paraId="5C819965" w14:textId="77777777" w:rsidR="0087788E" w:rsidRPr="00985203" w:rsidRDefault="00384CB1" w:rsidP="0068211B">
      <w:pPr>
        <w:spacing w:line="320" w:lineRule="exact"/>
        <w:jc w:val="both"/>
        <w:rPr>
          <w:rFonts w:ascii="Tahoma" w:hAnsi="Tahoma" w:cs="Tahoma"/>
          <w:b/>
          <w:sz w:val="22"/>
          <w:szCs w:val="22"/>
          <w:lang w:val="pt-BR"/>
        </w:rPr>
      </w:pPr>
      <w:r w:rsidRPr="00985203">
        <w:rPr>
          <w:rFonts w:ascii="Tahoma" w:hAnsi="Tahoma" w:cs="Tahoma"/>
          <w:b/>
          <w:sz w:val="22"/>
          <w:szCs w:val="22"/>
          <w:lang w:val="pt-BR"/>
        </w:rPr>
        <w:t>Proteção</w:t>
      </w:r>
      <w:r w:rsidR="006364F5" w:rsidRPr="00985203">
        <w:rPr>
          <w:rFonts w:ascii="Tahoma" w:hAnsi="Tahoma" w:cs="Tahoma"/>
          <w:b/>
          <w:sz w:val="22"/>
          <w:szCs w:val="22"/>
          <w:lang w:val="pt-BR"/>
        </w:rPr>
        <w:t xml:space="preserve"> de </w:t>
      </w:r>
      <w:r w:rsidR="00B53513" w:rsidRPr="00985203">
        <w:rPr>
          <w:rFonts w:ascii="Tahoma" w:hAnsi="Tahoma" w:cs="Tahoma"/>
          <w:b/>
          <w:sz w:val="22"/>
          <w:szCs w:val="22"/>
          <w:lang w:val="pt-BR"/>
        </w:rPr>
        <w:t>dados pessoais</w:t>
      </w:r>
    </w:p>
    <w:p w14:paraId="72E68F94" w14:textId="77777777" w:rsidR="00BF6525" w:rsidRPr="00985203" w:rsidRDefault="00BF6525" w:rsidP="0068211B">
      <w:pPr>
        <w:spacing w:line="320" w:lineRule="exact"/>
        <w:jc w:val="both"/>
        <w:rPr>
          <w:rFonts w:ascii="Tahoma" w:hAnsi="Tahoma" w:cs="Tahoma"/>
          <w:sz w:val="22"/>
          <w:szCs w:val="22"/>
          <w:lang w:val="pt-BR"/>
        </w:rPr>
      </w:pPr>
    </w:p>
    <w:p w14:paraId="121F2372" w14:textId="025578A8" w:rsidR="0087788E" w:rsidRPr="00985203" w:rsidRDefault="00322AD8" w:rsidP="0068211B">
      <w:pPr>
        <w:spacing w:line="320" w:lineRule="exact"/>
        <w:jc w:val="both"/>
        <w:rPr>
          <w:rFonts w:ascii="Tahoma" w:hAnsi="Tahoma" w:cs="Tahoma"/>
          <w:sz w:val="22"/>
          <w:szCs w:val="22"/>
          <w:lang w:val="pt-BR"/>
        </w:rPr>
      </w:pPr>
      <w:r w:rsidRPr="00985203">
        <w:rPr>
          <w:rFonts w:ascii="Tahoma" w:hAnsi="Tahoma" w:cs="Tahoma"/>
          <w:sz w:val="22"/>
          <w:szCs w:val="22"/>
          <w:lang w:val="pt-BR"/>
        </w:rPr>
        <w:lastRenderedPageBreak/>
        <w:t xml:space="preserve">O </w:t>
      </w:r>
      <w:r w:rsidR="005560D3">
        <w:rPr>
          <w:rFonts w:ascii="Tahoma" w:hAnsi="Tahoma" w:cs="Tahoma"/>
          <w:sz w:val="22"/>
          <w:szCs w:val="22"/>
          <w:lang w:val="pt-BR"/>
        </w:rPr>
        <w:t>Hospital Mackenzie</w:t>
      </w:r>
      <w:r w:rsidRPr="00985203">
        <w:rPr>
          <w:rFonts w:ascii="Tahoma" w:hAnsi="Tahoma" w:cs="Tahoma"/>
          <w:sz w:val="22"/>
          <w:szCs w:val="22"/>
          <w:lang w:val="pt-BR"/>
        </w:rPr>
        <w:t xml:space="preserve"> </w:t>
      </w:r>
      <w:r w:rsidR="006364F5" w:rsidRPr="00985203">
        <w:rPr>
          <w:rFonts w:ascii="Tahoma" w:hAnsi="Tahoma" w:cs="Tahoma"/>
          <w:sz w:val="22"/>
          <w:szCs w:val="22"/>
          <w:lang w:val="pt-BR"/>
        </w:rPr>
        <w:t xml:space="preserve">utiliza medidas técnicas e organizacionais apropriadas para proteger seus </w:t>
      </w:r>
      <w:r w:rsidR="00BF6525" w:rsidRPr="00985203">
        <w:rPr>
          <w:rFonts w:ascii="Tahoma" w:hAnsi="Tahoma" w:cs="Tahoma"/>
          <w:sz w:val="22"/>
          <w:szCs w:val="22"/>
          <w:lang w:val="pt-BR"/>
        </w:rPr>
        <w:t xml:space="preserve">dados pessoais </w:t>
      </w:r>
      <w:r w:rsidR="006364F5" w:rsidRPr="00985203">
        <w:rPr>
          <w:rFonts w:ascii="Tahoma" w:hAnsi="Tahoma" w:cs="Tahoma"/>
          <w:sz w:val="22"/>
          <w:szCs w:val="22"/>
          <w:lang w:val="pt-BR"/>
        </w:rPr>
        <w:t xml:space="preserve">contra </w:t>
      </w:r>
      <w:r w:rsidR="00BF6525" w:rsidRPr="00985203">
        <w:rPr>
          <w:rFonts w:ascii="Tahoma" w:hAnsi="Tahoma" w:cs="Tahoma"/>
          <w:sz w:val="22"/>
          <w:szCs w:val="22"/>
          <w:lang w:val="pt-BR"/>
        </w:rPr>
        <w:t xml:space="preserve">tratamento </w:t>
      </w:r>
      <w:r w:rsidR="006364F5" w:rsidRPr="00985203">
        <w:rPr>
          <w:rFonts w:ascii="Tahoma" w:hAnsi="Tahoma" w:cs="Tahoma"/>
          <w:sz w:val="22"/>
          <w:szCs w:val="22"/>
          <w:lang w:val="pt-BR"/>
        </w:rPr>
        <w:t>desautorizado ou ilegal e contra perda acidental</w:t>
      </w:r>
      <w:r w:rsidR="0087788E" w:rsidRPr="00985203">
        <w:rPr>
          <w:rFonts w:ascii="Tahoma" w:hAnsi="Tahoma" w:cs="Tahoma"/>
          <w:sz w:val="22"/>
          <w:szCs w:val="22"/>
          <w:lang w:val="pt-BR"/>
        </w:rPr>
        <w:t xml:space="preserve">, </w:t>
      </w:r>
      <w:r w:rsidR="006364F5" w:rsidRPr="00985203">
        <w:rPr>
          <w:rFonts w:ascii="Tahoma" w:hAnsi="Tahoma" w:cs="Tahoma"/>
          <w:sz w:val="22"/>
          <w:szCs w:val="22"/>
          <w:lang w:val="pt-BR"/>
        </w:rPr>
        <w:t>destruição ou dano</w:t>
      </w:r>
      <w:r w:rsidR="00B53513" w:rsidRPr="00985203">
        <w:rPr>
          <w:rFonts w:ascii="Tahoma" w:hAnsi="Tahoma" w:cs="Tahoma"/>
          <w:sz w:val="22"/>
          <w:szCs w:val="22"/>
          <w:lang w:val="pt-BR"/>
        </w:rPr>
        <w:t>s</w:t>
      </w:r>
      <w:r w:rsidR="0087788E" w:rsidRPr="00985203">
        <w:rPr>
          <w:rFonts w:ascii="Tahoma" w:hAnsi="Tahoma" w:cs="Tahoma"/>
          <w:sz w:val="22"/>
          <w:szCs w:val="22"/>
          <w:lang w:val="pt-BR"/>
        </w:rPr>
        <w:t>.</w:t>
      </w:r>
      <w:r w:rsidR="00384CB1" w:rsidRPr="00985203">
        <w:rPr>
          <w:rFonts w:ascii="Tahoma" w:hAnsi="Tahoma" w:cs="Tahoma"/>
          <w:sz w:val="22"/>
          <w:szCs w:val="22"/>
          <w:lang w:val="pt-BR"/>
        </w:rPr>
        <w:t xml:space="preserve"> </w:t>
      </w:r>
      <w:r w:rsidR="006364F5" w:rsidRPr="00985203">
        <w:rPr>
          <w:rFonts w:ascii="Tahoma" w:hAnsi="Tahoma" w:cs="Tahoma"/>
          <w:sz w:val="22"/>
          <w:szCs w:val="22"/>
          <w:lang w:val="pt-BR"/>
        </w:rPr>
        <w:t xml:space="preserve">Seus </w:t>
      </w:r>
      <w:r w:rsidR="00BF6525" w:rsidRPr="00985203">
        <w:rPr>
          <w:rFonts w:ascii="Tahoma" w:hAnsi="Tahoma" w:cs="Tahoma"/>
          <w:sz w:val="22"/>
          <w:szCs w:val="22"/>
          <w:lang w:val="pt-BR"/>
        </w:rPr>
        <w:t xml:space="preserve">dados pessoais </w:t>
      </w:r>
      <w:r w:rsidR="006364F5" w:rsidRPr="00985203">
        <w:rPr>
          <w:rFonts w:ascii="Tahoma" w:hAnsi="Tahoma" w:cs="Tahoma"/>
          <w:sz w:val="22"/>
          <w:szCs w:val="22"/>
          <w:lang w:val="pt-BR"/>
        </w:rPr>
        <w:t>são armazenados de maneira segura em equipamentos protegidos</w:t>
      </w:r>
      <w:r w:rsidR="0087788E" w:rsidRPr="00985203">
        <w:rPr>
          <w:rFonts w:ascii="Tahoma" w:hAnsi="Tahoma" w:cs="Tahoma"/>
          <w:sz w:val="22"/>
          <w:szCs w:val="22"/>
          <w:lang w:val="pt-BR"/>
        </w:rPr>
        <w:t xml:space="preserve">. </w:t>
      </w:r>
      <w:r w:rsidR="006364F5" w:rsidRPr="00985203">
        <w:rPr>
          <w:rFonts w:ascii="Tahoma" w:hAnsi="Tahoma" w:cs="Tahoma"/>
          <w:sz w:val="22"/>
          <w:szCs w:val="22"/>
          <w:lang w:val="pt-BR"/>
        </w:rPr>
        <w:t xml:space="preserve">Apenas um número limitado de pessoas terá acesso a </w:t>
      </w:r>
      <w:r w:rsidR="00384CB1" w:rsidRPr="00985203">
        <w:rPr>
          <w:rFonts w:ascii="Tahoma" w:hAnsi="Tahoma" w:cs="Tahoma"/>
          <w:sz w:val="22"/>
          <w:szCs w:val="22"/>
          <w:lang w:val="pt-BR"/>
        </w:rPr>
        <w:t>tais</w:t>
      </w:r>
      <w:r w:rsidR="006364F5" w:rsidRPr="00985203">
        <w:rPr>
          <w:rFonts w:ascii="Tahoma" w:hAnsi="Tahoma" w:cs="Tahoma"/>
          <w:sz w:val="22"/>
          <w:szCs w:val="22"/>
          <w:lang w:val="pt-BR"/>
        </w:rPr>
        <w:t xml:space="preserve"> equipamentos e apenas </w:t>
      </w:r>
      <w:r w:rsidR="00384CB1" w:rsidRPr="00985203">
        <w:rPr>
          <w:rFonts w:ascii="Tahoma" w:hAnsi="Tahoma" w:cs="Tahoma"/>
          <w:sz w:val="22"/>
          <w:szCs w:val="22"/>
          <w:lang w:val="pt-BR"/>
        </w:rPr>
        <w:t>indivíduos</w:t>
      </w:r>
      <w:r w:rsidR="006364F5" w:rsidRPr="00985203">
        <w:rPr>
          <w:rFonts w:ascii="Tahoma" w:hAnsi="Tahoma" w:cs="Tahoma"/>
          <w:sz w:val="22"/>
          <w:szCs w:val="22"/>
          <w:lang w:val="pt-BR"/>
        </w:rPr>
        <w:t xml:space="preserve"> com motivos legítimos ter</w:t>
      </w:r>
      <w:r w:rsidR="00384CB1" w:rsidRPr="00985203">
        <w:rPr>
          <w:rFonts w:ascii="Tahoma" w:hAnsi="Tahoma" w:cs="Tahoma"/>
          <w:sz w:val="22"/>
          <w:szCs w:val="22"/>
          <w:lang w:val="pt-BR"/>
        </w:rPr>
        <w:t>ão</w:t>
      </w:r>
      <w:r w:rsidR="006364F5" w:rsidRPr="00985203">
        <w:rPr>
          <w:rFonts w:ascii="Tahoma" w:hAnsi="Tahoma" w:cs="Tahoma"/>
          <w:sz w:val="22"/>
          <w:szCs w:val="22"/>
          <w:lang w:val="pt-BR"/>
        </w:rPr>
        <w:t xml:space="preserve"> acesso a seus </w:t>
      </w:r>
      <w:r w:rsidR="00BF6525" w:rsidRPr="00985203">
        <w:rPr>
          <w:rFonts w:ascii="Tahoma" w:hAnsi="Tahoma" w:cs="Tahoma"/>
          <w:sz w:val="22"/>
          <w:szCs w:val="22"/>
          <w:lang w:val="pt-BR"/>
        </w:rPr>
        <w:t>dados pessoais</w:t>
      </w:r>
      <w:r w:rsidR="0087788E" w:rsidRPr="00985203">
        <w:rPr>
          <w:rFonts w:ascii="Tahoma" w:hAnsi="Tahoma" w:cs="Tahoma"/>
          <w:sz w:val="22"/>
          <w:szCs w:val="22"/>
          <w:lang w:val="pt-BR"/>
        </w:rPr>
        <w:t xml:space="preserve">. </w:t>
      </w:r>
    </w:p>
    <w:p w14:paraId="4F9F777F" w14:textId="6F1E86FC" w:rsidR="0087788E" w:rsidRDefault="0087788E" w:rsidP="0068211B">
      <w:pPr>
        <w:spacing w:line="320" w:lineRule="exact"/>
        <w:jc w:val="both"/>
        <w:rPr>
          <w:rFonts w:ascii="Tahoma" w:hAnsi="Tahoma" w:cs="Tahoma"/>
          <w:sz w:val="22"/>
          <w:szCs w:val="22"/>
          <w:lang w:val="pt-BR"/>
        </w:rPr>
      </w:pPr>
    </w:p>
    <w:p w14:paraId="33B82DFC" w14:textId="77777777" w:rsidR="0087788E" w:rsidRPr="00985203" w:rsidRDefault="006364F5" w:rsidP="0068211B">
      <w:pPr>
        <w:spacing w:line="320" w:lineRule="exact"/>
        <w:jc w:val="both"/>
        <w:rPr>
          <w:rFonts w:ascii="Tahoma" w:hAnsi="Tahoma" w:cs="Tahoma"/>
          <w:b/>
          <w:sz w:val="22"/>
          <w:szCs w:val="22"/>
          <w:lang w:val="pt-BR"/>
        </w:rPr>
      </w:pPr>
      <w:r w:rsidRPr="00985203">
        <w:rPr>
          <w:rFonts w:ascii="Tahoma" w:hAnsi="Tahoma" w:cs="Tahoma"/>
          <w:b/>
          <w:sz w:val="22"/>
          <w:szCs w:val="22"/>
          <w:lang w:val="pt-BR"/>
        </w:rPr>
        <w:t xml:space="preserve">Alterações a </w:t>
      </w:r>
      <w:r w:rsidR="00BF6525" w:rsidRPr="00985203">
        <w:rPr>
          <w:rFonts w:ascii="Tahoma" w:hAnsi="Tahoma" w:cs="Tahoma"/>
          <w:b/>
          <w:sz w:val="22"/>
          <w:szCs w:val="22"/>
          <w:lang w:val="pt-BR"/>
        </w:rPr>
        <w:t>esta Política de Privacidade</w:t>
      </w:r>
    </w:p>
    <w:p w14:paraId="3BC8F723" w14:textId="77777777" w:rsidR="0087788E" w:rsidRPr="00985203" w:rsidRDefault="0087788E" w:rsidP="0068211B">
      <w:pPr>
        <w:spacing w:line="320" w:lineRule="exact"/>
        <w:jc w:val="both"/>
        <w:rPr>
          <w:rFonts w:ascii="Tahoma" w:hAnsi="Tahoma" w:cs="Tahoma"/>
          <w:b/>
          <w:sz w:val="22"/>
          <w:szCs w:val="22"/>
          <w:lang w:val="pt-BR"/>
        </w:rPr>
      </w:pPr>
    </w:p>
    <w:p w14:paraId="27BDC458" w14:textId="55D94673" w:rsidR="0026281D" w:rsidRDefault="00107284" w:rsidP="0068211B">
      <w:pPr>
        <w:spacing w:line="320" w:lineRule="exact"/>
        <w:jc w:val="both"/>
        <w:rPr>
          <w:rFonts w:ascii="Tahoma" w:hAnsi="Tahoma" w:cs="Tahoma"/>
          <w:sz w:val="22"/>
          <w:szCs w:val="22"/>
          <w:lang w:val="pt-BR"/>
        </w:rPr>
      </w:pPr>
      <w:r w:rsidRPr="00985203">
        <w:rPr>
          <w:rFonts w:ascii="Tahoma" w:hAnsi="Tahoma" w:cs="Tahoma"/>
          <w:sz w:val="22"/>
          <w:szCs w:val="22"/>
          <w:lang w:val="pt-BR"/>
        </w:rPr>
        <w:t xml:space="preserve">O </w:t>
      </w:r>
      <w:r w:rsidR="005560D3">
        <w:rPr>
          <w:rFonts w:ascii="Tahoma" w:hAnsi="Tahoma" w:cs="Tahoma"/>
          <w:sz w:val="22"/>
          <w:szCs w:val="22"/>
          <w:lang w:val="pt-BR"/>
        </w:rPr>
        <w:t>Hospital Mackenzie</w:t>
      </w:r>
      <w:r w:rsidR="008D5264">
        <w:rPr>
          <w:rFonts w:ascii="Tahoma" w:hAnsi="Tahoma" w:cs="Tahoma"/>
          <w:sz w:val="22"/>
          <w:szCs w:val="22"/>
          <w:lang w:val="pt-BR"/>
        </w:rPr>
        <w:t xml:space="preserve"> </w:t>
      </w:r>
      <w:r w:rsidR="00BF6525" w:rsidRPr="00985203">
        <w:rPr>
          <w:rFonts w:ascii="Tahoma" w:hAnsi="Tahoma" w:cs="Tahoma"/>
          <w:sz w:val="22"/>
          <w:szCs w:val="22"/>
          <w:lang w:val="pt-BR"/>
        </w:rPr>
        <w:t xml:space="preserve">reserva-se o direito de alterar esta </w:t>
      </w:r>
      <w:r w:rsidR="0006444E" w:rsidRPr="00985203">
        <w:rPr>
          <w:rFonts w:ascii="Tahoma" w:hAnsi="Tahoma" w:cs="Tahoma"/>
          <w:sz w:val="22"/>
          <w:szCs w:val="22"/>
          <w:lang w:val="pt-BR"/>
        </w:rPr>
        <w:t xml:space="preserve">Política </w:t>
      </w:r>
      <w:r w:rsidR="00BF6525" w:rsidRPr="00985203">
        <w:rPr>
          <w:rFonts w:ascii="Tahoma" w:hAnsi="Tahoma" w:cs="Tahoma"/>
          <w:sz w:val="22"/>
          <w:szCs w:val="22"/>
          <w:lang w:val="pt-BR"/>
        </w:rPr>
        <w:t xml:space="preserve">de </w:t>
      </w:r>
      <w:r w:rsidR="0006444E" w:rsidRPr="00985203">
        <w:rPr>
          <w:rFonts w:ascii="Tahoma" w:hAnsi="Tahoma" w:cs="Tahoma"/>
          <w:sz w:val="22"/>
          <w:szCs w:val="22"/>
          <w:lang w:val="pt-BR"/>
        </w:rPr>
        <w:t xml:space="preserve">Privacidade </w:t>
      </w:r>
      <w:r w:rsidR="00BF6525" w:rsidRPr="00985203">
        <w:rPr>
          <w:rFonts w:ascii="Tahoma" w:hAnsi="Tahoma" w:cs="Tahoma"/>
          <w:sz w:val="22"/>
          <w:szCs w:val="22"/>
          <w:lang w:val="pt-BR"/>
        </w:rPr>
        <w:t>a qualquer momento, mediante publicação da versão atualizada no</w:t>
      </w:r>
      <w:r w:rsidR="00582B68" w:rsidRPr="00985203">
        <w:rPr>
          <w:rFonts w:ascii="Tahoma" w:hAnsi="Tahoma" w:cs="Tahoma"/>
          <w:sz w:val="22"/>
          <w:szCs w:val="22"/>
          <w:lang w:val="pt-BR"/>
        </w:rPr>
        <w:t xml:space="preserve"> </w:t>
      </w:r>
      <w:r w:rsidRPr="00985203">
        <w:rPr>
          <w:rFonts w:ascii="Tahoma" w:hAnsi="Tahoma" w:cs="Tahoma"/>
          <w:sz w:val="22"/>
          <w:szCs w:val="22"/>
          <w:lang w:val="pt-BR"/>
        </w:rPr>
        <w:t>seu website (</w:t>
      </w:r>
      <w:hyperlink r:id="rId12" w:history="1">
        <w:r w:rsidR="00880993" w:rsidRPr="00DA18B2">
          <w:rPr>
            <w:rStyle w:val="Hyperlink"/>
            <w:rFonts w:ascii="Tahoma" w:hAnsi="Tahoma" w:cs="Tahoma"/>
            <w:sz w:val="22"/>
            <w:szCs w:val="22"/>
            <w:lang w:val="pt-BR"/>
          </w:rPr>
          <w:t>https://hospital.mackenzie.br/huem/a-instituicao/transparencia/protecao-de-dados</w:t>
        </w:r>
      </w:hyperlink>
      <w:r w:rsidR="00880993">
        <w:rPr>
          <w:rFonts w:ascii="Tahoma" w:hAnsi="Tahoma" w:cs="Tahoma"/>
          <w:sz w:val="22"/>
          <w:szCs w:val="22"/>
          <w:lang w:val="pt-BR"/>
        </w:rPr>
        <w:t xml:space="preserve"> </w:t>
      </w:r>
      <w:r w:rsidRPr="00985203">
        <w:rPr>
          <w:rFonts w:ascii="Tahoma" w:hAnsi="Tahoma" w:cs="Tahoma"/>
          <w:sz w:val="22"/>
          <w:szCs w:val="22"/>
          <w:lang w:val="pt-BR"/>
        </w:rPr>
        <w:t>)</w:t>
      </w:r>
      <w:r w:rsidR="00FC0723" w:rsidRPr="00985203">
        <w:rPr>
          <w:rFonts w:ascii="Tahoma" w:hAnsi="Tahoma" w:cs="Tahoma"/>
          <w:sz w:val="22"/>
          <w:szCs w:val="22"/>
          <w:lang w:val="pt-BR"/>
        </w:rPr>
        <w:t xml:space="preserve">. </w:t>
      </w:r>
      <w:r w:rsidR="0006444E" w:rsidRPr="00985203">
        <w:rPr>
          <w:rFonts w:ascii="Tahoma" w:hAnsi="Tahoma" w:cs="Tahoma"/>
          <w:sz w:val="22"/>
          <w:szCs w:val="22"/>
          <w:lang w:val="pt-BR"/>
        </w:rPr>
        <w:t xml:space="preserve">Em caso de alterações </w:t>
      </w:r>
      <w:r w:rsidR="00AA3CC1" w:rsidRPr="00985203">
        <w:rPr>
          <w:rFonts w:ascii="Tahoma" w:hAnsi="Tahoma" w:cs="Tahoma"/>
          <w:sz w:val="22"/>
          <w:szCs w:val="22"/>
          <w:lang w:val="pt-BR"/>
        </w:rPr>
        <w:t xml:space="preserve">relevantes </w:t>
      </w:r>
      <w:r w:rsidR="0006444E" w:rsidRPr="00985203">
        <w:rPr>
          <w:rFonts w:ascii="Tahoma" w:hAnsi="Tahoma" w:cs="Tahoma"/>
          <w:sz w:val="22"/>
          <w:szCs w:val="22"/>
          <w:lang w:val="pt-BR"/>
        </w:rPr>
        <w:t xml:space="preserve">na Política de Privacidade, </w:t>
      </w:r>
      <w:r w:rsidR="00D65129" w:rsidRPr="00985203">
        <w:rPr>
          <w:rFonts w:ascii="Tahoma" w:hAnsi="Tahoma" w:cs="Tahoma"/>
          <w:sz w:val="22"/>
          <w:szCs w:val="22"/>
          <w:lang w:val="pt-BR"/>
        </w:rPr>
        <w:t>o</w:t>
      </w:r>
      <w:r w:rsidR="005560D3">
        <w:rPr>
          <w:rFonts w:ascii="Tahoma" w:hAnsi="Tahoma" w:cs="Tahoma"/>
          <w:sz w:val="22"/>
          <w:szCs w:val="22"/>
          <w:lang w:val="pt-BR"/>
        </w:rPr>
        <w:t xml:space="preserve"> Hospital </w:t>
      </w:r>
      <w:r w:rsidR="00D65129" w:rsidRPr="00985203">
        <w:rPr>
          <w:rFonts w:ascii="Tahoma" w:hAnsi="Tahoma" w:cs="Tahoma"/>
          <w:sz w:val="22"/>
          <w:szCs w:val="22"/>
          <w:lang w:val="pt-BR"/>
        </w:rPr>
        <w:t xml:space="preserve">Mackenzie </w:t>
      </w:r>
      <w:r w:rsidR="00D25205" w:rsidRPr="00985203">
        <w:rPr>
          <w:rFonts w:ascii="Tahoma" w:hAnsi="Tahoma" w:cs="Tahoma"/>
          <w:sz w:val="22"/>
          <w:szCs w:val="22"/>
          <w:lang w:val="pt-BR"/>
        </w:rPr>
        <w:t>enviar</w:t>
      </w:r>
      <w:r w:rsidR="0006444E" w:rsidRPr="00985203">
        <w:rPr>
          <w:rFonts w:ascii="Tahoma" w:hAnsi="Tahoma" w:cs="Tahoma"/>
          <w:sz w:val="22"/>
          <w:szCs w:val="22"/>
          <w:lang w:val="pt-BR"/>
        </w:rPr>
        <w:t>á um aviso a esse respeito.</w:t>
      </w:r>
    </w:p>
    <w:p w14:paraId="06E43005" w14:textId="2C21C1B5" w:rsidR="00303684" w:rsidRDefault="00303684" w:rsidP="0068211B">
      <w:pPr>
        <w:spacing w:line="320" w:lineRule="exact"/>
        <w:jc w:val="both"/>
        <w:rPr>
          <w:rFonts w:ascii="Tahoma" w:hAnsi="Tahoma" w:cs="Tahoma"/>
          <w:sz w:val="22"/>
          <w:szCs w:val="22"/>
          <w:lang w:val="pt-BR"/>
        </w:rPr>
      </w:pPr>
    </w:p>
    <w:p w14:paraId="19E8D4BE" w14:textId="1F41A012" w:rsidR="008D5264" w:rsidRDefault="008D5264" w:rsidP="008D5264">
      <w:pPr>
        <w:spacing w:line="320" w:lineRule="exact"/>
        <w:jc w:val="both"/>
        <w:rPr>
          <w:rFonts w:ascii="Tahoma" w:hAnsi="Tahoma" w:cs="Tahoma"/>
          <w:sz w:val="22"/>
          <w:szCs w:val="22"/>
          <w:lang w:val="pt-BR"/>
        </w:rPr>
      </w:pPr>
    </w:p>
    <w:p w14:paraId="33A6A2F0" w14:textId="1AC5A735" w:rsidR="006A1676" w:rsidRDefault="006A1676" w:rsidP="008D5264">
      <w:pPr>
        <w:spacing w:line="320" w:lineRule="exact"/>
        <w:jc w:val="both"/>
        <w:rPr>
          <w:rFonts w:ascii="Tahoma" w:hAnsi="Tahoma" w:cs="Tahoma"/>
          <w:sz w:val="22"/>
          <w:szCs w:val="22"/>
          <w:lang w:val="pt-BR"/>
        </w:rPr>
      </w:pPr>
    </w:p>
    <w:p w14:paraId="0168DBD5" w14:textId="26D811C5" w:rsidR="0089215B" w:rsidRPr="006A1676" w:rsidRDefault="0089215B" w:rsidP="00901240">
      <w:pPr>
        <w:spacing w:line="320" w:lineRule="exact"/>
        <w:jc w:val="both"/>
        <w:rPr>
          <w:rFonts w:ascii="Tahoma" w:hAnsi="Tahoma" w:cs="Tahoma"/>
          <w:szCs w:val="24"/>
          <w:lang w:val="pt-BR"/>
        </w:rPr>
      </w:pPr>
    </w:p>
    <w:sectPr w:rsidR="0089215B" w:rsidRPr="006A1676" w:rsidSect="00F5574F">
      <w:headerReference w:type="default" r:id="rId13"/>
      <w:footerReference w:type="default" r:id="rId1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CA8DB" w14:textId="77777777" w:rsidR="00BA27BE" w:rsidRDefault="00BA27BE">
      <w:r>
        <w:separator/>
      </w:r>
    </w:p>
  </w:endnote>
  <w:endnote w:type="continuationSeparator" w:id="0">
    <w:p w14:paraId="12D9ECBD" w14:textId="77777777" w:rsidR="00BA27BE" w:rsidRDefault="00BA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1C53" w14:textId="77777777" w:rsidR="00F47280" w:rsidRDefault="00F47280" w:rsidP="0040190F">
    <w:pPr>
      <w:pStyle w:val="Rodap"/>
      <w:tabs>
        <w:tab w:val="right" w:pos="4680"/>
      </w:tabs>
    </w:pPr>
    <w:r>
      <w:tab/>
    </w:r>
  </w:p>
  <w:p w14:paraId="6F1262BB" w14:textId="77777777" w:rsidR="00F47280" w:rsidRPr="00B9594E" w:rsidRDefault="00F47280" w:rsidP="00CF6907">
    <w:pPr>
      <w:pStyle w:val="Rodap"/>
      <w:rPr>
        <w:rFonts w:ascii="Tahoma" w:hAnsi="Tahoma" w:cs="Tahoma"/>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DA84" w14:textId="77777777" w:rsidR="00BA27BE" w:rsidRDefault="00BA27BE">
      <w:r>
        <w:separator/>
      </w:r>
    </w:p>
  </w:footnote>
  <w:footnote w:type="continuationSeparator" w:id="0">
    <w:p w14:paraId="11D8C459" w14:textId="77777777" w:rsidR="00BA27BE" w:rsidRDefault="00BA2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BB0B" w14:textId="01217DF6" w:rsidR="00A53C83" w:rsidRDefault="00A53C83">
    <w:pPr>
      <w:pStyle w:val="Cabealho"/>
    </w:pPr>
  </w:p>
  <w:tbl>
    <w:tblPr>
      <w:tblW w:w="9772" w:type="dxa"/>
      <w:tblLayout w:type="fixed"/>
      <w:tblCellMar>
        <w:left w:w="40" w:type="dxa"/>
        <w:right w:w="40" w:type="dxa"/>
      </w:tblCellMar>
      <w:tblLook w:val="0000" w:firstRow="0" w:lastRow="0" w:firstColumn="0" w:lastColumn="0" w:noHBand="0" w:noVBand="0"/>
    </w:tblPr>
    <w:tblGrid>
      <w:gridCol w:w="1505"/>
      <w:gridCol w:w="3227"/>
      <w:gridCol w:w="1923"/>
      <w:gridCol w:w="1559"/>
      <w:gridCol w:w="1558"/>
    </w:tblGrid>
    <w:tr w:rsidR="00A53C83" w:rsidRPr="00D24CDB" w14:paraId="414FD759" w14:textId="77777777" w:rsidTr="00BF210A">
      <w:trPr>
        <w:trHeight w:hRule="exact" w:val="853"/>
      </w:trPr>
      <w:tc>
        <w:tcPr>
          <w:tcW w:w="1505" w:type="dxa"/>
          <w:vMerge w:val="restart"/>
          <w:tcBorders>
            <w:top w:val="single" w:sz="6" w:space="0" w:color="auto"/>
            <w:left w:val="single" w:sz="6" w:space="0" w:color="auto"/>
            <w:right w:val="single" w:sz="6" w:space="0" w:color="auto"/>
          </w:tcBorders>
          <w:shd w:val="clear" w:color="auto" w:fill="FFFFFF"/>
        </w:tcPr>
        <w:p w14:paraId="62AF5DAD" w14:textId="77777777" w:rsidR="00A53C83" w:rsidRPr="00D24CDB" w:rsidRDefault="00A53C83" w:rsidP="00A53C83">
          <w:pPr>
            <w:rPr>
              <w:rFonts w:ascii="Arial" w:hAnsi="Arial" w:cs="Arial"/>
              <w:sz w:val="22"/>
              <w:szCs w:val="22"/>
              <w:lang w:val="pt-BR"/>
            </w:rPr>
          </w:pPr>
          <w:r w:rsidRPr="00D24CDB">
            <w:rPr>
              <w:rFonts w:ascii="Arial" w:hAnsi="Arial" w:cs="Arial"/>
              <w:noProof/>
              <w:sz w:val="22"/>
              <w:szCs w:val="22"/>
              <w:lang w:val="pt-BR"/>
            </w:rPr>
            <w:drawing>
              <wp:anchor distT="0" distB="0" distL="114300" distR="114300" simplePos="0" relativeHeight="251659264" behindDoc="0" locked="0" layoutInCell="1" allowOverlap="1" wp14:anchorId="15916371" wp14:editId="05A0AD89">
                <wp:simplePos x="0" y="0"/>
                <wp:positionH relativeFrom="column">
                  <wp:posOffset>104140</wp:posOffset>
                </wp:positionH>
                <wp:positionV relativeFrom="paragraph">
                  <wp:posOffset>410210</wp:posOffset>
                </wp:positionV>
                <wp:extent cx="734060" cy="734060"/>
                <wp:effectExtent l="0" t="0" r="0" b="0"/>
                <wp:wrapThrough wrapText="bothSides">
                  <wp:wrapPolygon edited="0">
                    <wp:start x="6727" y="0"/>
                    <wp:lineTo x="0" y="3363"/>
                    <wp:lineTo x="0" y="14014"/>
                    <wp:lineTo x="1682" y="17938"/>
                    <wp:lineTo x="6727" y="21301"/>
                    <wp:lineTo x="7848" y="21301"/>
                    <wp:lineTo x="13453" y="21301"/>
                    <wp:lineTo x="14574" y="21301"/>
                    <wp:lineTo x="19619" y="17938"/>
                    <wp:lineTo x="21301" y="14014"/>
                    <wp:lineTo x="21301" y="3363"/>
                    <wp:lineTo x="14014" y="0"/>
                    <wp:lineTo x="6727" y="0"/>
                  </wp:wrapPolygon>
                </wp:wrapThrough>
                <wp:docPr id="2" name="Imagem 48" descr="SImbolo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8" descr="SImbolo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734060"/>
                        </a:xfrm>
                        <a:prstGeom prst="rect">
                          <a:avLst/>
                        </a:prstGeom>
                        <a:noFill/>
                        <a:ln>
                          <a:noFill/>
                        </a:ln>
                      </pic:spPr>
                    </pic:pic>
                  </a:graphicData>
                </a:graphic>
              </wp:anchor>
            </w:drawing>
          </w:r>
        </w:p>
      </w:tc>
      <w:tc>
        <w:tcPr>
          <w:tcW w:w="8267" w:type="dxa"/>
          <w:gridSpan w:val="4"/>
          <w:tcBorders>
            <w:top w:val="single" w:sz="6" w:space="0" w:color="auto"/>
            <w:left w:val="single" w:sz="6" w:space="0" w:color="auto"/>
            <w:bottom w:val="single" w:sz="6" w:space="0" w:color="auto"/>
            <w:right w:val="single" w:sz="6" w:space="0" w:color="auto"/>
          </w:tcBorders>
          <w:shd w:val="clear" w:color="auto" w:fill="FFFFFF"/>
        </w:tcPr>
        <w:p w14:paraId="7CA99707" w14:textId="77777777" w:rsidR="00A53C83" w:rsidRPr="00D24CDB" w:rsidRDefault="00A53C83" w:rsidP="00A53C83">
          <w:pPr>
            <w:shd w:val="clear" w:color="auto" w:fill="FFFFFF"/>
            <w:spacing w:line="422" w:lineRule="exact"/>
            <w:ind w:left="1430" w:right="1834"/>
            <w:rPr>
              <w:rFonts w:ascii="Arial" w:hAnsi="Arial" w:cs="Arial"/>
              <w:b/>
              <w:bCs/>
              <w:sz w:val="22"/>
              <w:szCs w:val="22"/>
              <w:lang w:val="pt-BR"/>
            </w:rPr>
          </w:pPr>
          <w:r w:rsidRPr="00D24CDB">
            <w:rPr>
              <w:rFonts w:ascii="Arial" w:hAnsi="Arial" w:cs="Arial"/>
              <w:bCs/>
              <w:sz w:val="22"/>
              <w:szCs w:val="22"/>
              <w:lang w:val="pt-BR"/>
            </w:rPr>
            <w:t xml:space="preserve">Sistema de Normas Operacionais </w:t>
          </w:r>
        </w:p>
        <w:p w14:paraId="1113D7F0" w14:textId="77777777" w:rsidR="00A53C83" w:rsidRPr="00D24CDB" w:rsidRDefault="00A53C83" w:rsidP="00A53C83">
          <w:pPr>
            <w:shd w:val="clear" w:color="auto" w:fill="FFFFFF"/>
            <w:spacing w:line="422" w:lineRule="exact"/>
            <w:ind w:left="839" w:right="1834"/>
            <w:rPr>
              <w:rFonts w:ascii="Arial" w:hAnsi="Arial" w:cs="Arial"/>
              <w:sz w:val="22"/>
              <w:szCs w:val="22"/>
              <w:lang w:val="pt-BR"/>
            </w:rPr>
          </w:pPr>
          <w:r w:rsidRPr="00D24CDB">
            <w:rPr>
              <w:rFonts w:ascii="Arial" w:hAnsi="Arial" w:cs="Arial"/>
              <w:bCs/>
              <w:sz w:val="22"/>
              <w:szCs w:val="22"/>
              <w:lang w:val="pt-BR"/>
            </w:rPr>
            <w:t>INSTITUTO PRESBITERIANO MACKENZIE</w:t>
          </w:r>
        </w:p>
      </w:tc>
    </w:tr>
    <w:tr w:rsidR="00A53C83" w:rsidRPr="00D24CDB" w14:paraId="3729DB73" w14:textId="77777777" w:rsidTr="00055DBE">
      <w:trPr>
        <w:trHeight w:hRule="exact" w:val="771"/>
      </w:trPr>
      <w:tc>
        <w:tcPr>
          <w:tcW w:w="1505" w:type="dxa"/>
          <w:vMerge/>
          <w:tcBorders>
            <w:left w:val="single" w:sz="6" w:space="0" w:color="auto"/>
            <w:right w:val="single" w:sz="6" w:space="0" w:color="auto"/>
          </w:tcBorders>
          <w:shd w:val="clear" w:color="auto" w:fill="FFFFFF"/>
        </w:tcPr>
        <w:p w14:paraId="2F053DE9" w14:textId="77777777" w:rsidR="00A53C83" w:rsidRPr="00D24CDB" w:rsidRDefault="00A53C83" w:rsidP="00A53C83">
          <w:pPr>
            <w:rPr>
              <w:rFonts w:ascii="Arial" w:hAnsi="Arial" w:cs="Arial"/>
              <w:sz w:val="22"/>
              <w:szCs w:val="22"/>
              <w:lang w:val="pt-BR"/>
            </w:rPr>
          </w:pPr>
        </w:p>
      </w:tc>
      <w:tc>
        <w:tcPr>
          <w:tcW w:w="3227" w:type="dxa"/>
          <w:vMerge w:val="restart"/>
          <w:tcBorders>
            <w:top w:val="single" w:sz="6" w:space="0" w:color="auto"/>
            <w:left w:val="single" w:sz="6" w:space="0" w:color="auto"/>
            <w:right w:val="single" w:sz="6" w:space="0" w:color="auto"/>
          </w:tcBorders>
          <w:shd w:val="clear" w:color="auto" w:fill="FFFFFF"/>
        </w:tcPr>
        <w:p w14:paraId="7724DF8B" w14:textId="77777777" w:rsidR="00A53C83" w:rsidRPr="00A17518" w:rsidRDefault="00A53C83" w:rsidP="00A53C83">
          <w:pPr>
            <w:shd w:val="clear" w:color="auto" w:fill="FFFFFF"/>
            <w:rPr>
              <w:rFonts w:ascii="Arial" w:hAnsi="Arial" w:cs="Arial"/>
              <w:b/>
              <w:szCs w:val="22"/>
              <w:lang w:val="pt-BR"/>
            </w:rPr>
          </w:pPr>
          <w:r w:rsidRPr="00A17518">
            <w:rPr>
              <w:rFonts w:ascii="Arial" w:hAnsi="Arial" w:cs="Arial"/>
              <w:b/>
              <w:szCs w:val="22"/>
              <w:lang w:val="pt-BR"/>
            </w:rPr>
            <w:t>Título:</w:t>
          </w:r>
        </w:p>
        <w:p w14:paraId="21829F92" w14:textId="43BC48DB" w:rsidR="00A53C83" w:rsidRPr="00D24CDB" w:rsidRDefault="00B20E47" w:rsidP="00A53C83">
          <w:pPr>
            <w:rPr>
              <w:rFonts w:ascii="Arial" w:hAnsi="Arial" w:cs="Arial"/>
              <w:sz w:val="22"/>
              <w:szCs w:val="22"/>
              <w:lang w:val="pt-BR"/>
            </w:rPr>
          </w:pPr>
          <w:r w:rsidRPr="00167219">
            <w:rPr>
              <w:rFonts w:ascii="Tahoma" w:hAnsi="Tahoma" w:cs="Tahoma"/>
              <w:b/>
              <w:bCs/>
              <w:sz w:val="22"/>
              <w:szCs w:val="22"/>
              <w:lang w:val="pt-BR"/>
            </w:rPr>
            <w:t xml:space="preserve">Política de Privacidade para </w:t>
          </w:r>
          <w:r>
            <w:rPr>
              <w:rFonts w:ascii="Tahoma" w:hAnsi="Tahoma" w:cs="Tahoma"/>
              <w:b/>
              <w:bCs/>
              <w:sz w:val="22"/>
              <w:szCs w:val="22"/>
              <w:lang w:val="pt-BR"/>
            </w:rPr>
            <w:t>Pacientes, Acompanhantes e Visitantes</w:t>
          </w:r>
        </w:p>
        <w:p w14:paraId="2B30794F" w14:textId="77777777" w:rsidR="00A53C83" w:rsidRPr="00D24CDB" w:rsidRDefault="00A53C83" w:rsidP="00A53C83">
          <w:pPr>
            <w:rPr>
              <w:rFonts w:ascii="Arial" w:hAnsi="Arial" w:cs="Arial"/>
              <w:sz w:val="22"/>
              <w:szCs w:val="22"/>
              <w:lang w:val="pt-BR"/>
            </w:rPr>
          </w:pPr>
        </w:p>
      </w:tc>
      <w:tc>
        <w:tcPr>
          <w:tcW w:w="1923" w:type="dxa"/>
          <w:tcBorders>
            <w:top w:val="single" w:sz="6" w:space="0" w:color="auto"/>
            <w:left w:val="single" w:sz="6" w:space="0" w:color="auto"/>
            <w:bottom w:val="single" w:sz="6" w:space="0" w:color="auto"/>
            <w:right w:val="single" w:sz="6" w:space="0" w:color="auto"/>
          </w:tcBorders>
          <w:shd w:val="clear" w:color="auto" w:fill="FFFFFF"/>
        </w:tcPr>
        <w:p w14:paraId="7DAA9A4C" w14:textId="77777777" w:rsidR="00A53C83" w:rsidRPr="0016703D" w:rsidRDefault="00A53C83" w:rsidP="00A53C83">
          <w:pPr>
            <w:shd w:val="clear" w:color="auto" w:fill="FFFFFF"/>
            <w:rPr>
              <w:rFonts w:ascii="Arial" w:hAnsi="Arial" w:cs="Arial"/>
              <w:b/>
              <w:szCs w:val="22"/>
              <w:lang w:val="pt-BR"/>
            </w:rPr>
          </w:pPr>
          <w:r w:rsidRPr="0016703D">
            <w:rPr>
              <w:rFonts w:ascii="Arial" w:hAnsi="Arial" w:cs="Arial"/>
              <w:b/>
              <w:szCs w:val="22"/>
              <w:lang w:val="pt-BR"/>
            </w:rPr>
            <w:t>Setor emitente:</w:t>
          </w:r>
        </w:p>
        <w:p w14:paraId="14EE4435" w14:textId="77777777" w:rsidR="00A53C83" w:rsidRPr="0016703D" w:rsidRDefault="00A53C83" w:rsidP="00A53C83">
          <w:pPr>
            <w:shd w:val="clear" w:color="auto" w:fill="FFFFFF"/>
            <w:rPr>
              <w:rFonts w:ascii="Arial" w:hAnsi="Arial" w:cs="Arial"/>
              <w:b/>
              <w:bCs/>
              <w:sz w:val="22"/>
              <w:szCs w:val="22"/>
              <w:lang w:val="pt-BR"/>
            </w:rPr>
          </w:pPr>
          <w:r w:rsidRPr="0016703D">
            <w:rPr>
              <w:rFonts w:ascii="Arial" w:hAnsi="Arial" w:cs="Arial"/>
              <w:b/>
              <w:bCs/>
              <w:sz w:val="22"/>
              <w:szCs w:val="22"/>
              <w:lang w:val="pt-BR"/>
            </w:rPr>
            <w:t xml:space="preserve">Comitê </w:t>
          </w:r>
          <w:r w:rsidRPr="0016703D">
            <w:rPr>
              <w:rFonts w:ascii="Arial" w:hAnsi="Arial" w:cs="Arial"/>
              <w:b/>
              <w:bCs/>
              <w:color w:val="FF0000"/>
              <w:sz w:val="22"/>
              <w:szCs w:val="22"/>
              <w:lang w:val="pt-BR"/>
            </w:rPr>
            <w:t>CMPD</w:t>
          </w:r>
        </w:p>
        <w:p w14:paraId="13BB5CA1" w14:textId="77777777" w:rsidR="00A53C83" w:rsidRPr="0016703D" w:rsidRDefault="00A53C83" w:rsidP="00A53C83">
          <w:pPr>
            <w:shd w:val="clear" w:color="auto" w:fill="FFFFFF"/>
            <w:rPr>
              <w:rFonts w:ascii="Arial" w:hAnsi="Arial" w:cs="Arial"/>
              <w:sz w:val="22"/>
              <w:szCs w:val="22"/>
              <w:lang w:val="pt-BR"/>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5DD48E2" w14:textId="77777777" w:rsidR="00A53C83" w:rsidRPr="0016703D" w:rsidRDefault="00A53C83" w:rsidP="00A53C83">
          <w:pPr>
            <w:shd w:val="clear" w:color="auto" w:fill="FFFFFF"/>
            <w:rPr>
              <w:rFonts w:ascii="Arial" w:hAnsi="Arial" w:cs="Arial"/>
              <w:bCs/>
              <w:sz w:val="22"/>
              <w:szCs w:val="22"/>
              <w:lang w:val="pt-BR"/>
            </w:rPr>
          </w:pPr>
          <w:r w:rsidRPr="00055DBE">
            <w:rPr>
              <w:rFonts w:ascii="Arial" w:hAnsi="Arial" w:cs="Arial"/>
              <w:b/>
              <w:sz w:val="22"/>
              <w:szCs w:val="22"/>
              <w:lang w:val="pt-BR"/>
            </w:rPr>
            <w:t>Número</w:t>
          </w:r>
          <w:r w:rsidRPr="0016703D">
            <w:rPr>
              <w:rFonts w:ascii="Arial" w:hAnsi="Arial" w:cs="Arial"/>
              <w:bCs/>
              <w:sz w:val="22"/>
              <w:szCs w:val="22"/>
              <w:lang w:val="pt-BR"/>
            </w:rPr>
            <w:t>:</w:t>
          </w:r>
        </w:p>
        <w:p w14:paraId="27C959CC" w14:textId="60B53B0E" w:rsidR="00A53C83" w:rsidRPr="0016703D" w:rsidRDefault="00B66C04" w:rsidP="0016703D">
          <w:pPr>
            <w:shd w:val="clear" w:color="auto" w:fill="FFFFFF"/>
            <w:rPr>
              <w:rFonts w:ascii="Arial" w:hAnsi="Arial" w:cs="Arial"/>
              <w:sz w:val="22"/>
              <w:szCs w:val="22"/>
              <w:lang w:val="pt-BR"/>
            </w:rPr>
          </w:pPr>
          <w:r>
            <w:rPr>
              <w:rFonts w:ascii="Arial" w:hAnsi="Arial" w:cs="Arial"/>
              <w:b/>
              <w:bCs/>
              <w:color w:val="FF0000"/>
              <w:sz w:val="22"/>
              <w:szCs w:val="22"/>
              <w:lang w:val="pt-BR"/>
            </w:rPr>
            <w:t>CMPD</w:t>
          </w:r>
          <w:r w:rsidRPr="00B66C04">
            <w:rPr>
              <w:rFonts w:ascii="Arial" w:hAnsi="Arial" w:cs="Arial"/>
              <w:sz w:val="22"/>
              <w:szCs w:val="22"/>
              <w:lang w:val="pt-BR"/>
            </w:rPr>
            <w:t>-0</w:t>
          </w:r>
          <w:r w:rsidR="00131480">
            <w:rPr>
              <w:rFonts w:ascii="Arial" w:hAnsi="Arial" w:cs="Arial"/>
              <w:sz w:val="22"/>
              <w:szCs w:val="22"/>
              <w:lang w:val="pt-BR"/>
            </w:rPr>
            <w:t>10</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14:paraId="7286BB8D" w14:textId="77777777" w:rsidR="00A53C83" w:rsidRPr="00DE1C0B" w:rsidRDefault="00A53C83" w:rsidP="00A53C83">
          <w:pPr>
            <w:rPr>
              <w:rFonts w:ascii="Arial" w:hAnsi="Arial" w:cs="Arial"/>
              <w:b/>
              <w:szCs w:val="22"/>
              <w:lang w:val="pt-BR"/>
            </w:rPr>
          </w:pPr>
          <w:r w:rsidRPr="00DE1C0B">
            <w:rPr>
              <w:rFonts w:ascii="Arial" w:hAnsi="Arial" w:cs="Arial"/>
              <w:b/>
              <w:szCs w:val="22"/>
              <w:lang w:val="pt-BR"/>
            </w:rPr>
            <w:t>Revisão n</w:t>
          </w:r>
          <w:r w:rsidRPr="00DE1C0B">
            <w:rPr>
              <w:rFonts w:ascii="Arial" w:hAnsi="Arial" w:cs="Arial"/>
              <w:b/>
              <w:bCs/>
              <w:szCs w:val="22"/>
              <w:lang w:val="pt-BR"/>
            </w:rPr>
            <w:t>°</w:t>
          </w:r>
        </w:p>
        <w:p w14:paraId="35D60543" w14:textId="588D6B3A" w:rsidR="00A53C83" w:rsidRPr="00DE1C0B" w:rsidRDefault="00A53C83" w:rsidP="00A53C83">
          <w:pPr>
            <w:rPr>
              <w:rFonts w:ascii="Arial" w:hAnsi="Arial" w:cs="Arial"/>
              <w:b/>
              <w:bCs/>
              <w:sz w:val="22"/>
              <w:szCs w:val="22"/>
              <w:lang w:val="pt-BR"/>
            </w:rPr>
          </w:pPr>
          <w:r w:rsidRPr="00DE1C0B">
            <w:rPr>
              <w:rFonts w:ascii="Arial" w:hAnsi="Arial" w:cs="Arial"/>
              <w:bCs/>
              <w:sz w:val="22"/>
              <w:szCs w:val="22"/>
              <w:lang w:val="pt-BR"/>
            </w:rPr>
            <w:t>00</w:t>
          </w:r>
          <w:r w:rsidR="00B66C04">
            <w:rPr>
              <w:rFonts w:ascii="Arial" w:hAnsi="Arial" w:cs="Arial"/>
              <w:bCs/>
              <w:sz w:val="22"/>
              <w:szCs w:val="22"/>
              <w:lang w:val="pt-BR"/>
            </w:rPr>
            <w:t>0</w:t>
          </w:r>
        </w:p>
        <w:p w14:paraId="6E94AAB0" w14:textId="77777777" w:rsidR="00A53C83" w:rsidRPr="00006220" w:rsidRDefault="00A53C83" w:rsidP="00A53C83">
          <w:pPr>
            <w:shd w:val="clear" w:color="auto" w:fill="FFFFFF"/>
            <w:rPr>
              <w:rFonts w:ascii="Arial" w:hAnsi="Arial" w:cs="Arial"/>
              <w:b/>
              <w:bCs/>
              <w:sz w:val="22"/>
              <w:szCs w:val="22"/>
              <w:highlight w:val="yellow"/>
              <w:lang w:val="pt-BR"/>
            </w:rPr>
          </w:pPr>
        </w:p>
        <w:p w14:paraId="5865097D" w14:textId="77777777" w:rsidR="00A53C83" w:rsidRPr="00006220" w:rsidRDefault="00A53C83" w:rsidP="00A53C83">
          <w:pPr>
            <w:shd w:val="clear" w:color="auto" w:fill="FFFFFF"/>
            <w:rPr>
              <w:rFonts w:ascii="Arial" w:hAnsi="Arial" w:cs="Arial"/>
              <w:sz w:val="22"/>
              <w:szCs w:val="22"/>
              <w:highlight w:val="yellow"/>
              <w:lang w:val="pt-BR"/>
            </w:rPr>
          </w:pPr>
        </w:p>
      </w:tc>
    </w:tr>
    <w:tr w:rsidR="00A53C83" w:rsidRPr="00D24CDB" w14:paraId="5BB3A36D" w14:textId="77777777" w:rsidTr="00BF210A">
      <w:trPr>
        <w:trHeight w:hRule="exact" w:val="535"/>
      </w:trPr>
      <w:tc>
        <w:tcPr>
          <w:tcW w:w="1505" w:type="dxa"/>
          <w:vMerge/>
          <w:tcBorders>
            <w:left w:val="single" w:sz="6" w:space="0" w:color="auto"/>
            <w:bottom w:val="single" w:sz="6" w:space="0" w:color="auto"/>
            <w:right w:val="single" w:sz="6" w:space="0" w:color="auto"/>
          </w:tcBorders>
          <w:shd w:val="clear" w:color="auto" w:fill="FFFFFF"/>
        </w:tcPr>
        <w:p w14:paraId="5BD498DA" w14:textId="77777777" w:rsidR="00A53C83" w:rsidRPr="00D24CDB" w:rsidRDefault="00A53C83" w:rsidP="00A53C83">
          <w:pPr>
            <w:rPr>
              <w:rFonts w:ascii="Arial" w:hAnsi="Arial" w:cs="Arial"/>
              <w:sz w:val="22"/>
              <w:szCs w:val="22"/>
              <w:lang w:val="pt-BR"/>
            </w:rPr>
          </w:pPr>
        </w:p>
      </w:tc>
      <w:tc>
        <w:tcPr>
          <w:tcW w:w="3227" w:type="dxa"/>
          <w:vMerge/>
          <w:tcBorders>
            <w:left w:val="single" w:sz="6" w:space="0" w:color="auto"/>
            <w:bottom w:val="single" w:sz="6" w:space="0" w:color="auto"/>
            <w:right w:val="single" w:sz="6" w:space="0" w:color="auto"/>
          </w:tcBorders>
          <w:shd w:val="clear" w:color="auto" w:fill="FFFFFF"/>
        </w:tcPr>
        <w:p w14:paraId="05F8C761" w14:textId="77777777" w:rsidR="00A53C83" w:rsidRPr="00D24CDB" w:rsidRDefault="00A53C83" w:rsidP="00A53C83">
          <w:pPr>
            <w:rPr>
              <w:rFonts w:ascii="Arial" w:hAnsi="Arial" w:cs="Arial"/>
              <w:sz w:val="22"/>
              <w:szCs w:val="22"/>
              <w:lang w:val="pt-BR"/>
            </w:rPr>
          </w:pPr>
        </w:p>
      </w:tc>
      <w:tc>
        <w:tcPr>
          <w:tcW w:w="1923" w:type="dxa"/>
          <w:tcBorders>
            <w:top w:val="single" w:sz="6" w:space="0" w:color="auto"/>
            <w:left w:val="single" w:sz="6" w:space="0" w:color="auto"/>
            <w:bottom w:val="single" w:sz="6" w:space="0" w:color="auto"/>
            <w:right w:val="single" w:sz="6" w:space="0" w:color="auto"/>
          </w:tcBorders>
          <w:shd w:val="clear" w:color="auto" w:fill="FFFFFF"/>
        </w:tcPr>
        <w:p w14:paraId="34058218" w14:textId="77777777" w:rsidR="00A53C83" w:rsidRPr="0016703D" w:rsidRDefault="00A53C83" w:rsidP="00A53C83">
          <w:pPr>
            <w:shd w:val="clear" w:color="auto" w:fill="FFFFFF"/>
            <w:rPr>
              <w:rFonts w:ascii="Arial" w:hAnsi="Arial" w:cs="Arial"/>
              <w:b/>
              <w:szCs w:val="22"/>
              <w:lang w:val="pt-BR"/>
            </w:rPr>
          </w:pPr>
          <w:r w:rsidRPr="0016703D">
            <w:rPr>
              <w:rFonts w:ascii="Arial" w:hAnsi="Arial" w:cs="Arial"/>
              <w:b/>
              <w:szCs w:val="22"/>
              <w:lang w:val="pt-BR"/>
            </w:rPr>
            <w:t>Aprovado por:</w:t>
          </w:r>
        </w:p>
        <w:p w14:paraId="525CB2DA" w14:textId="4457834F" w:rsidR="00A53C83" w:rsidRPr="0016703D" w:rsidRDefault="00B66C04" w:rsidP="00A53C83">
          <w:pPr>
            <w:shd w:val="clear" w:color="auto" w:fill="FFFFFF"/>
            <w:rPr>
              <w:rFonts w:ascii="Arial" w:hAnsi="Arial" w:cs="Arial"/>
              <w:b/>
              <w:sz w:val="22"/>
              <w:szCs w:val="22"/>
              <w:lang w:val="pt-BR"/>
            </w:rPr>
          </w:pPr>
          <w:r>
            <w:rPr>
              <w:rFonts w:ascii="Arial" w:hAnsi="Arial" w:cs="Arial"/>
              <w:sz w:val="22"/>
              <w:szCs w:val="22"/>
              <w:lang w:val="pt-BR"/>
            </w:rPr>
            <w:t>DIRSA e DIPRE</w:t>
          </w:r>
        </w:p>
      </w:tc>
      <w:tc>
        <w:tcPr>
          <w:tcW w:w="3117" w:type="dxa"/>
          <w:gridSpan w:val="2"/>
          <w:tcBorders>
            <w:top w:val="single" w:sz="6" w:space="0" w:color="auto"/>
            <w:left w:val="single" w:sz="6" w:space="0" w:color="auto"/>
            <w:bottom w:val="single" w:sz="6" w:space="0" w:color="auto"/>
            <w:right w:val="single" w:sz="6" w:space="0" w:color="auto"/>
          </w:tcBorders>
          <w:shd w:val="clear" w:color="auto" w:fill="FFFFFF"/>
        </w:tcPr>
        <w:p w14:paraId="494630C2" w14:textId="77777777" w:rsidR="00A53C83" w:rsidRPr="0016703D" w:rsidRDefault="00A53C83" w:rsidP="00A53C83">
          <w:pPr>
            <w:shd w:val="clear" w:color="auto" w:fill="FFFFFF"/>
            <w:rPr>
              <w:rFonts w:ascii="Arial" w:hAnsi="Arial" w:cs="Arial"/>
              <w:b/>
              <w:szCs w:val="22"/>
              <w:lang w:val="pt-BR"/>
            </w:rPr>
          </w:pPr>
          <w:r w:rsidRPr="0016703D">
            <w:rPr>
              <w:rFonts w:ascii="Arial" w:hAnsi="Arial" w:cs="Arial"/>
              <w:b/>
              <w:spacing w:val="-3"/>
              <w:szCs w:val="22"/>
              <w:lang w:val="pt-BR"/>
            </w:rPr>
            <w:t>Data de emissão:</w:t>
          </w:r>
        </w:p>
        <w:p w14:paraId="24C95AF8" w14:textId="3FD9710A" w:rsidR="00A53C83" w:rsidRPr="0016703D" w:rsidRDefault="00842950" w:rsidP="00A53C83">
          <w:pPr>
            <w:shd w:val="clear" w:color="auto" w:fill="FFFFFF"/>
            <w:rPr>
              <w:rFonts w:ascii="Arial" w:hAnsi="Arial" w:cs="Arial"/>
              <w:sz w:val="22"/>
              <w:szCs w:val="22"/>
              <w:lang w:val="pt-BR"/>
            </w:rPr>
          </w:pPr>
          <w:r>
            <w:rPr>
              <w:rFonts w:ascii="Arial" w:hAnsi="Arial" w:cs="Arial"/>
              <w:bCs/>
              <w:sz w:val="22"/>
              <w:szCs w:val="22"/>
              <w:lang w:val="pt-BR"/>
            </w:rPr>
            <w:t>02</w:t>
          </w:r>
          <w:r w:rsidR="00B66C04">
            <w:rPr>
              <w:rFonts w:ascii="Arial" w:hAnsi="Arial" w:cs="Arial"/>
              <w:bCs/>
              <w:sz w:val="22"/>
              <w:szCs w:val="22"/>
              <w:lang w:val="pt-BR"/>
            </w:rPr>
            <w:t>/</w:t>
          </w:r>
          <w:r w:rsidR="00131480">
            <w:rPr>
              <w:rFonts w:ascii="Arial" w:hAnsi="Arial" w:cs="Arial"/>
              <w:bCs/>
              <w:sz w:val="22"/>
              <w:szCs w:val="22"/>
              <w:lang w:val="pt-BR"/>
            </w:rPr>
            <w:t>0</w:t>
          </w:r>
          <w:r>
            <w:rPr>
              <w:rFonts w:ascii="Arial" w:hAnsi="Arial" w:cs="Arial"/>
              <w:bCs/>
              <w:sz w:val="22"/>
              <w:szCs w:val="22"/>
              <w:lang w:val="pt-BR"/>
            </w:rPr>
            <w:t>6</w:t>
          </w:r>
          <w:r w:rsidR="00A53C83" w:rsidRPr="0016703D">
            <w:rPr>
              <w:rFonts w:ascii="Arial" w:hAnsi="Arial" w:cs="Arial"/>
              <w:bCs/>
              <w:sz w:val="22"/>
              <w:szCs w:val="22"/>
              <w:lang w:val="pt-BR"/>
            </w:rPr>
            <w:t>/202</w:t>
          </w:r>
          <w:r w:rsidR="00131480">
            <w:rPr>
              <w:rFonts w:ascii="Arial" w:hAnsi="Arial" w:cs="Arial"/>
              <w:bCs/>
              <w:sz w:val="22"/>
              <w:szCs w:val="22"/>
              <w:lang w:val="pt-BR"/>
            </w:rPr>
            <w:t>3</w:t>
          </w:r>
        </w:p>
      </w:tc>
    </w:tr>
  </w:tbl>
  <w:p w14:paraId="43D9BFE0" w14:textId="3AE51348" w:rsidR="00A53C83" w:rsidRDefault="00A53C83">
    <w:pPr>
      <w:pStyle w:val="Cabealho"/>
    </w:pPr>
  </w:p>
  <w:p w14:paraId="57D0F73C" w14:textId="77777777" w:rsidR="00A53C83" w:rsidRDefault="00A53C8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E6C18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upperRoman"/>
      <w:suff w:val="nothing"/>
      <w:lvlText w:val="%1."/>
      <w:lvlJc w:val="left"/>
      <w:pPr>
        <w:tabs>
          <w:tab w:val="num" w:pos="0"/>
        </w:tabs>
        <w:ind w:left="0" w:firstLine="0"/>
      </w:pPr>
      <w:rPr>
        <w:rFonts w:ascii="Georgia" w:hAnsi="Georgia"/>
        <w:b w:val="0"/>
        <w:i w:val="0"/>
        <w:sz w:val="22"/>
        <w:szCs w:val="22"/>
      </w:rPr>
    </w:lvl>
    <w:lvl w:ilvl="1">
      <w:start w:val="1"/>
      <w:numFmt w:val="upperLetter"/>
      <w:suff w:val="nothing"/>
      <w:lvlText w:val="%2."/>
      <w:lvlJc w:val="left"/>
      <w:pPr>
        <w:tabs>
          <w:tab w:val="num" w:pos="0"/>
        </w:tabs>
        <w:ind w:left="720" w:firstLine="0"/>
      </w:pPr>
      <w:rPr>
        <w:rFonts w:ascii="Georgia" w:hAnsi="Georgia"/>
        <w:b w:val="0"/>
        <w:i w:val="0"/>
        <w:sz w:val="22"/>
        <w:szCs w:val="22"/>
      </w:rPr>
    </w:lvl>
    <w:lvl w:ilvl="2">
      <w:start w:val="1"/>
      <w:numFmt w:val="decimal"/>
      <w:suff w:val="nothing"/>
      <w:lvlText w:val="%3."/>
      <w:lvlJc w:val="left"/>
      <w:pPr>
        <w:tabs>
          <w:tab w:val="num" w:pos="0"/>
        </w:tabs>
        <w:ind w:left="1440" w:firstLine="0"/>
      </w:pPr>
      <w:rPr>
        <w:rFonts w:ascii="Georgia" w:hAnsi="Georgia"/>
        <w:b w:val="0"/>
        <w:i w:val="0"/>
        <w:sz w:val="22"/>
        <w:szCs w:val="22"/>
      </w:rPr>
    </w:lvl>
    <w:lvl w:ilvl="3">
      <w:start w:val="1"/>
      <w:numFmt w:val="lowerLetter"/>
      <w:suff w:val="nothing"/>
      <w:lvlText w:val="%4)"/>
      <w:lvlJc w:val="left"/>
      <w:pPr>
        <w:tabs>
          <w:tab w:val="num" w:pos="0"/>
        </w:tabs>
        <w:ind w:left="2160" w:firstLine="0"/>
      </w:pPr>
      <w:rPr>
        <w:rFonts w:ascii="Georgia" w:hAnsi="Georgia"/>
        <w:b w:val="0"/>
        <w:i w:val="0"/>
        <w:sz w:val="22"/>
        <w:szCs w:val="22"/>
      </w:rPr>
    </w:lvl>
    <w:lvl w:ilvl="4">
      <w:start w:val="1"/>
      <w:numFmt w:val="decimal"/>
      <w:suff w:val="nothing"/>
      <w:lvlText w:val="(%5)"/>
      <w:lvlJc w:val="left"/>
      <w:pPr>
        <w:tabs>
          <w:tab w:val="num" w:pos="0"/>
        </w:tabs>
        <w:ind w:left="2880" w:firstLine="0"/>
      </w:pPr>
      <w:rPr>
        <w:rFonts w:ascii="Georgia" w:hAnsi="Georgia"/>
        <w:b w:val="0"/>
        <w:i w:val="0"/>
        <w:sz w:val="22"/>
        <w:szCs w:val="22"/>
      </w:rPr>
    </w:lvl>
    <w:lvl w:ilvl="5">
      <w:start w:val="1"/>
      <w:numFmt w:val="lowerLetter"/>
      <w:suff w:val="nothing"/>
      <w:lvlText w:val="(%6)"/>
      <w:lvlJc w:val="left"/>
      <w:pPr>
        <w:tabs>
          <w:tab w:val="num" w:pos="0"/>
        </w:tabs>
        <w:ind w:left="3600" w:firstLine="0"/>
      </w:pPr>
      <w:rPr>
        <w:rFonts w:ascii="Georgia" w:hAnsi="Georgia"/>
        <w:b w:val="0"/>
        <w:i w:val="0"/>
        <w:sz w:val="22"/>
        <w:szCs w:val="22"/>
      </w:rPr>
    </w:lvl>
    <w:lvl w:ilvl="6">
      <w:start w:val="1"/>
      <w:numFmt w:val="lowerRoman"/>
      <w:suff w:val="nothing"/>
      <w:lvlText w:val="(%7)"/>
      <w:lvlJc w:val="left"/>
      <w:pPr>
        <w:tabs>
          <w:tab w:val="num" w:pos="0"/>
        </w:tabs>
        <w:ind w:left="4320" w:firstLine="0"/>
      </w:pPr>
      <w:rPr>
        <w:rFonts w:ascii="Georgia" w:hAnsi="Georgia"/>
        <w:b w:val="0"/>
        <w:i w:val="0"/>
        <w:sz w:val="22"/>
        <w:szCs w:val="22"/>
      </w:rPr>
    </w:lvl>
    <w:lvl w:ilvl="7">
      <w:start w:val="1"/>
      <w:numFmt w:val="lowerLetter"/>
      <w:suff w:val="nothing"/>
      <w:lvlText w:val="(%8)"/>
      <w:lvlJc w:val="left"/>
      <w:pPr>
        <w:tabs>
          <w:tab w:val="num" w:pos="0"/>
        </w:tabs>
        <w:ind w:left="5040" w:firstLine="0"/>
      </w:pPr>
      <w:rPr>
        <w:rFonts w:ascii="Georgia" w:hAnsi="Georgia"/>
        <w:b w:val="0"/>
        <w:i w:val="0"/>
        <w:sz w:val="22"/>
        <w:szCs w:val="22"/>
      </w:rPr>
    </w:lvl>
    <w:lvl w:ilvl="8">
      <w:start w:val="1"/>
      <w:numFmt w:val="lowerRoman"/>
      <w:suff w:val="nothing"/>
      <w:lvlText w:val="(%9)"/>
      <w:lvlJc w:val="left"/>
      <w:pPr>
        <w:tabs>
          <w:tab w:val="num" w:pos="0"/>
        </w:tabs>
        <w:ind w:left="5760" w:firstLine="0"/>
      </w:pPr>
      <w:rPr>
        <w:rFonts w:ascii="Georgia" w:hAnsi="Georgia"/>
        <w:b w:val="0"/>
        <w:i w:val="0"/>
        <w:sz w:val="22"/>
        <w:szCs w:val="22"/>
      </w:rPr>
    </w:lvl>
  </w:abstractNum>
  <w:abstractNum w:abstractNumId="2" w15:restartNumberingAfterBreak="0">
    <w:nsid w:val="062F6643"/>
    <w:multiLevelType w:val="hybridMultilevel"/>
    <w:tmpl w:val="20E8E5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5F92F6F"/>
    <w:multiLevelType w:val="hybridMultilevel"/>
    <w:tmpl w:val="768445EE"/>
    <w:name w:val="FS Body Text Bullet"/>
    <w:lvl w:ilvl="0" w:tplc="13A2B0FE">
      <w:start w:val="1"/>
      <w:numFmt w:val="bullet"/>
      <w:pStyle w:val="FSBodyTextBullet"/>
      <w:lvlText w:val=""/>
      <w:lvlJc w:val="left"/>
      <w:pPr>
        <w:ind w:left="720" w:hanging="360"/>
      </w:pPr>
      <w:rPr>
        <w:rFonts w:ascii="Symbol" w:hAnsi="Symbol" w:hint="default"/>
        <w:color w:val="7494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45844"/>
    <w:multiLevelType w:val="hybridMultilevel"/>
    <w:tmpl w:val="D5CA51C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1D1447AD"/>
    <w:multiLevelType w:val="singleLevel"/>
    <w:tmpl w:val="FFB444FE"/>
    <w:lvl w:ilvl="0">
      <w:start w:val="1"/>
      <w:numFmt w:val="bullet"/>
      <w:pStyle w:val="O-Bullet"/>
      <w:lvlText w:val=""/>
      <w:lvlJc w:val="left"/>
      <w:pPr>
        <w:tabs>
          <w:tab w:val="num" w:pos="360"/>
        </w:tabs>
        <w:ind w:left="360" w:hanging="360"/>
      </w:pPr>
      <w:rPr>
        <w:rFonts w:ascii="Symbol" w:hAnsi="Symbol" w:hint="default"/>
      </w:rPr>
    </w:lvl>
  </w:abstractNum>
  <w:abstractNum w:abstractNumId="6" w15:restartNumberingAfterBreak="0">
    <w:nsid w:val="252E21C6"/>
    <w:multiLevelType w:val="hybridMultilevel"/>
    <w:tmpl w:val="C0C6DD9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B524D1"/>
    <w:multiLevelType w:val="hybridMultilevel"/>
    <w:tmpl w:val="2644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723C8"/>
    <w:multiLevelType w:val="hybridMultilevel"/>
    <w:tmpl w:val="95D46C10"/>
    <w:lvl w:ilvl="0" w:tplc="78107058">
      <w:start w:val="1"/>
      <w:numFmt w:val="bullet"/>
      <w:lvlText w:val=""/>
      <w:lvlJc w:val="left"/>
      <w:pPr>
        <w:ind w:left="720" w:hanging="360"/>
      </w:pPr>
      <w:rPr>
        <w:rFonts w:ascii="Symbol" w:hAnsi="Symbol" w:hint="default"/>
      </w:rPr>
    </w:lvl>
    <w:lvl w:ilvl="1" w:tplc="E84AE0DC" w:tentative="1">
      <w:start w:val="1"/>
      <w:numFmt w:val="bullet"/>
      <w:lvlText w:val="o"/>
      <w:lvlJc w:val="left"/>
      <w:pPr>
        <w:ind w:left="1440" w:hanging="360"/>
      </w:pPr>
      <w:rPr>
        <w:rFonts w:ascii="Courier New" w:hAnsi="Courier New" w:cs="Courier New" w:hint="default"/>
      </w:rPr>
    </w:lvl>
    <w:lvl w:ilvl="2" w:tplc="C1B4B874" w:tentative="1">
      <w:start w:val="1"/>
      <w:numFmt w:val="bullet"/>
      <w:lvlText w:val=""/>
      <w:lvlJc w:val="left"/>
      <w:pPr>
        <w:ind w:left="2160" w:hanging="360"/>
      </w:pPr>
      <w:rPr>
        <w:rFonts w:ascii="Wingdings" w:hAnsi="Wingdings" w:hint="default"/>
      </w:rPr>
    </w:lvl>
    <w:lvl w:ilvl="3" w:tplc="1EAE7FC6" w:tentative="1">
      <w:start w:val="1"/>
      <w:numFmt w:val="bullet"/>
      <w:lvlText w:val=""/>
      <w:lvlJc w:val="left"/>
      <w:pPr>
        <w:ind w:left="2880" w:hanging="360"/>
      </w:pPr>
      <w:rPr>
        <w:rFonts w:ascii="Symbol" w:hAnsi="Symbol" w:hint="default"/>
      </w:rPr>
    </w:lvl>
    <w:lvl w:ilvl="4" w:tplc="BC0E0DEE" w:tentative="1">
      <w:start w:val="1"/>
      <w:numFmt w:val="bullet"/>
      <w:lvlText w:val="o"/>
      <w:lvlJc w:val="left"/>
      <w:pPr>
        <w:ind w:left="3600" w:hanging="360"/>
      </w:pPr>
      <w:rPr>
        <w:rFonts w:ascii="Courier New" w:hAnsi="Courier New" w:cs="Courier New" w:hint="default"/>
      </w:rPr>
    </w:lvl>
    <w:lvl w:ilvl="5" w:tplc="CD585F84" w:tentative="1">
      <w:start w:val="1"/>
      <w:numFmt w:val="bullet"/>
      <w:lvlText w:val=""/>
      <w:lvlJc w:val="left"/>
      <w:pPr>
        <w:ind w:left="4320" w:hanging="360"/>
      </w:pPr>
      <w:rPr>
        <w:rFonts w:ascii="Wingdings" w:hAnsi="Wingdings" w:hint="default"/>
      </w:rPr>
    </w:lvl>
    <w:lvl w:ilvl="6" w:tplc="5BC86120" w:tentative="1">
      <w:start w:val="1"/>
      <w:numFmt w:val="bullet"/>
      <w:lvlText w:val=""/>
      <w:lvlJc w:val="left"/>
      <w:pPr>
        <w:ind w:left="5040" w:hanging="360"/>
      </w:pPr>
      <w:rPr>
        <w:rFonts w:ascii="Symbol" w:hAnsi="Symbol" w:hint="default"/>
      </w:rPr>
    </w:lvl>
    <w:lvl w:ilvl="7" w:tplc="13C0EA86" w:tentative="1">
      <w:start w:val="1"/>
      <w:numFmt w:val="bullet"/>
      <w:lvlText w:val="o"/>
      <w:lvlJc w:val="left"/>
      <w:pPr>
        <w:ind w:left="5760" w:hanging="360"/>
      </w:pPr>
      <w:rPr>
        <w:rFonts w:ascii="Courier New" w:hAnsi="Courier New" w:cs="Courier New" w:hint="default"/>
      </w:rPr>
    </w:lvl>
    <w:lvl w:ilvl="8" w:tplc="421211CC" w:tentative="1">
      <w:start w:val="1"/>
      <w:numFmt w:val="bullet"/>
      <w:lvlText w:val=""/>
      <w:lvlJc w:val="left"/>
      <w:pPr>
        <w:ind w:left="6480" w:hanging="360"/>
      </w:pPr>
      <w:rPr>
        <w:rFonts w:ascii="Wingdings" w:hAnsi="Wingdings" w:hint="default"/>
      </w:rPr>
    </w:lvl>
  </w:abstractNum>
  <w:abstractNum w:abstractNumId="9" w15:restartNumberingAfterBreak="0">
    <w:nsid w:val="32E36857"/>
    <w:multiLevelType w:val="hybridMultilevel"/>
    <w:tmpl w:val="54DE5636"/>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F60415"/>
    <w:multiLevelType w:val="multilevel"/>
    <w:tmpl w:val="F1B0B47A"/>
    <w:lvl w:ilvl="0">
      <w:start w:val="1"/>
      <w:numFmt w:val="decimal"/>
      <w:pStyle w:val="TabbedL1"/>
      <w:lvlText w:val="%1."/>
      <w:lvlJc w:val="left"/>
      <w:pPr>
        <w:tabs>
          <w:tab w:val="num" w:pos="1440"/>
        </w:tabs>
        <w:ind w:firstLine="720"/>
      </w:pPr>
      <w:rPr>
        <w:rFonts w:cs="Times New Roman"/>
        <w:b w:val="0"/>
        <w:i w:val="0"/>
        <w:caps w:val="0"/>
        <w:strike w:val="0"/>
        <w:dstrike w:val="0"/>
        <w:vanish w:val="0"/>
        <w:color w:val="000000"/>
        <w:u w:val="none"/>
        <w:effect w:val="none"/>
        <w:vertAlign w:val="baseline"/>
      </w:rPr>
    </w:lvl>
    <w:lvl w:ilvl="1">
      <w:start w:val="1"/>
      <w:numFmt w:val="lowerLetter"/>
      <w:pStyle w:val="TabbedL2"/>
      <w:lvlText w:val="%2."/>
      <w:lvlJc w:val="left"/>
      <w:pPr>
        <w:tabs>
          <w:tab w:val="num" w:pos="2160"/>
        </w:tabs>
        <w:ind w:firstLine="1440"/>
      </w:pPr>
      <w:rPr>
        <w:rFonts w:hint="default"/>
        <w:b w:val="0"/>
        <w:i w:val="0"/>
        <w:caps w:val="0"/>
        <w:strike w:val="0"/>
        <w:dstrike w:val="0"/>
        <w:vanish w:val="0"/>
        <w:color w:val="000000"/>
        <w:sz w:val="20"/>
        <w:szCs w:val="20"/>
        <w:u w:val="none"/>
        <w:effect w:val="none"/>
        <w:vertAlign w:val="baseline"/>
      </w:rPr>
    </w:lvl>
    <w:lvl w:ilvl="2">
      <w:start w:val="1"/>
      <w:numFmt w:val="lowerRoman"/>
      <w:pStyle w:val="TabbedL3"/>
      <w:lvlText w:val="(%3)"/>
      <w:lvlJc w:val="left"/>
      <w:pPr>
        <w:tabs>
          <w:tab w:val="num" w:pos="2880"/>
        </w:tabs>
        <w:ind w:firstLine="2160"/>
      </w:pPr>
      <w:rPr>
        <w:rFonts w:cs="Times New Roman"/>
        <w:b w:val="0"/>
        <w:i w:val="0"/>
        <w:caps w:val="0"/>
        <w:strike w:val="0"/>
        <w:dstrike w:val="0"/>
        <w:vanish w:val="0"/>
        <w:color w:val="000000"/>
        <w:u w:val="none"/>
        <w:effect w:val="none"/>
        <w:vertAlign w:val="baseline"/>
      </w:rPr>
    </w:lvl>
    <w:lvl w:ilvl="3">
      <w:start w:val="1"/>
      <w:numFmt w:val="decimal"/>
      <w:pStyle w:val="TabbedL4"/>
      <w:lvlText w:val="(%4)"/>
      <w:lvlJc w:val="left"/>
      <w:pPr>
        <w:tabs>
          <w:tab w:val="num" w:pos="3600"/>
        </w:tabs>
        <w:ind w:firstLine="2880"/>
      </w:pPr>
      <w:rPr>
        <w:rFonts w:cs="Times New Roman"/>
        <w:b w:val="0"/>
        <w:i w:val="0"/>
        <w:caps w:val="0"/>
        <w:strike w:val="0"/>
        <w:dstrike w:val="0"/>
        <w:vanish w:val="0"/>
        <w:color w:val="000000"/>
        <w:u w:val="none"/>
        <w:effect w:val="none"/>
        <w:vertAlign w:val="baseline"/>
      </w:rPr>
    </w:lvl>
    <w:lvl w:ilvl="4">
      <w:start w:val="1"/>
      <w:numFmt w:val="lowerLetter"/>
      <w:pStyle w:val="TabbedL5"/>
      <w:lvlText w:val="%5."/>
      <w:lvlJc w:val="left"/>
      <w:pPr>
        <w:tabs>
          <w:tab w:val="num" w:pos="4320"/>
        </w:tabs>
        <w:ind w:firstLine="3600"/>
      </w:pPr>
      <w:rPr>
        <w:rFonts w:cs="Times New Roman"/>
        <w:b w:val="0"/>
        <w:i w:val="0"/>
        <w:caps w:val="0"/>
        <w:strike w:val="0"/>
        <w:dstrike w:val="0"/>
        <w:vanish w:val="0"/>
        <w:color w:val="000000"/>
        <w:u w:val="none"/>
        <w:effect w:val="none"/>
        <w:vertAlign w:val="baseline"/>
      </w:rPr>
    </w:lvl>
    <w:lvl w:ilvl="5">
      <w:start w:val="1"/>
      <w:numFmt w:val="lowerRoman"/>
      <w:pStyle w:val="TabbedL6"/>
      <w:lvlText w:val="%6."/>
      <w:lvlJc w:val="left"/>
      <w:pPr>
        <w:tabs>
          <w:tab w:val="num" w:pos="5040"/>
        </w:tabs>
        <w:ind w:firstLine="4320"/>
      </w:pPr>
      <w:rPr>
        <w:rFonts w:cs="Times New Roman"/>
        <w:b w:val="0"/>
        <w:i w:val="0"/>
        <w:caps w:val="0"/>
        <w:strike w:val="0"/>
        <w:dstrike w:val="0"/>
        <w:vanish w:val="0"/>
        <w:color w:val="000000"/>
        <w:u w:val="none"/>
        <w:effect w:val="none"/>
        <w:vertAlign w:val="baseline"/>
      </w:rPr>
    </w:lvl>
    <w:lvl w:ilvl="6">
      <w:start w:val="1"/>
      <w:numFmt w:val="decimal"/>
      <w:pStyle w:val="TabbedL7"/>
      <w:lvlText w:val="%7)"/>
      <w:lvlJc w:val="left"/>
      <w:pPr>
        <w:tabs>
          <w:tab w:val="num" w:pos="5760"/>
        </w:tabs>
        <w:ind w:firstLine="5040"/>
      </w:pPr>
      <w:rPr>
        <w:rFonts w:cs="Times New Roman"/>
        <w:b w:val="0"/>
        <w:i w:val="0"/>
        <w:caps w:val="0"/>
        <w:strike w:val="0"/>
        <w:dstrike w:val="0"/>
        <w:vanish w:val="0"/>
        <w:color w:val="000000"/>
        <w:u w:val="none"/>
        <w:effect w:val="none"/>
        <w:vertAlign w:val="baseline"/>
      </w:rPr>
    </w:lvl>
    <w:lvl w:ilvl="7">
      <w:start w:val="1"/>
      <w:numFmt w:val="lowerLetter"/>
      <w:pStyle w:val="TabbedL8"/>
      <w:lvlText w:val="%8)"/>
      <w:lvlJc w:val="left"/>
      <w:pPr>
        <w:tabs>
          <w:tab w:val="num" w:pos="6480"/>
        </w:tabs>
        <w:ind w:firstLine="5760"/>
      </w:pPr>
      <w:rPr>
        <w:rFonts w:cs="Times New Roman"/>
        <w:b w:val="0"/>
        <w:i w:val="0"/>
        <w:caps w:val="0"/>
        <w:strike w:val="0"/>
        <w:dstrike w:val="0"/>
        <w:vanish w:val="0"/>
        <w:color w:val="000000"/>
        <w:u w:val="none"/>
        <w:effect w:val="none"/>
        <w:vertAlign w:val="baseline"/>
      </w:rPr>
    </w:lvl>
    <w:lvl w:ilvl="8">
      <w:start w:val="1"/>
      <w:numFmt w:val="lowerRoman"/>
      <w:pStyle w:val="TabbedL9"/>
      <w:lvlText w:val="%9)"/>
      <w:lvlJc w:val="left"/>
      <w:pPr>
        <w:tabs>
          <w:tab w:val="num" w:pos="7200"/>
        </w:tabs>
        <w:ind w:firstLine="6480"/>
      </w:pPr>
      <w:rPr>
        <w:rFonts w:cs="Times New Roman"/>
        <w:b w:val="0"/>
        <w:i w:val="0"/>
        <w:caps w:val="0"/>
        <w:strike w:val="0"/>
        <w:dstrike w:val="0"/>
        <w:vanish w:val="0"/>
        <w:color w:val="000000"/>
        <w:u w:val="none"/>
        <w:effect w:val="none"/>
        <w:vertAlign w:val="baseline"/>
      </w:rPr>
    </w:lvl>
  </w:abstractNum>
  <w:abstractNum w:abstractNumId="11" w15:restartNumberingAfterBreak="0">
    <w:nsid w:val="357349A1"/>
    <w:multiLevelType w:val="multilevel"/>
    <w:tmpl w:val="1BB69786"/>
    <w:lvl w:ilvl="0">
      <w:start w:val="1"/>
      <w:numFmt w:val="decimal"/>
      <w:suff w:val="nothing"/>
      <w:lvlText w:val="Article %1"/>
      <w:lvlJc w:val="left"/>
      <w:pPr>
        <w:tabs>
          <w:tab w:val="num" w:pos="720"/>
        </w:tabs>
        <w:ind w:left="0" w:firstLine="0"/>
      </w:pPr>
      <w:rPr>
        <w:b w:val="0"/>
        <w:i w:val="0"/>
        <w:caps/>
        <w:smallCaps w:val="0"/>
        <w:strike w:val="0"/>
        <w:dstrike w:val="0"/>
        <w:vanish w:val="0"/>
        <w:color w:val="auto"/>
        <w:u w:val="none"/>
        <w:effect w:val="none"/>
        <w:vertAlign w:val="baseline"/>
      </w:rPr>
    </w:lvl>
    <w:lvl w:ilvl="1">
      <w:start w:val="1"/>
      <w:numFmt w:val="decimal"/>
      <w:lvlText w:val="%1.%2"/>
      <w:lvlJc w:val="left"/>
      <w:pPr>
        <w:tabs>
          <w:tab w:val="num" w:pos="1440"/>
        </w:tabs>
        <w:ind w:left="0" w:firstLine="720"/>
      </w:pPr>
      <w:rPr>
        <w:b w:val="0"/>
        <w:i w:val="0"/>
        <w:caps w:val="0"/>
        <w:strike w:val="0"/>
        <w:dstrike w:val="0"/>
        <w:vanish w:val="0"/>
        <w:color w:val="auto"/>
        <w:u w:val="none"/>
        <w:effect w:val="none"/>
        <w:vertAlign w:val="baseline"/>
      </w:rPr>
    </w:lvl>
    <w:lvl w:ilvl="2">
      <w:start w:val="1"/>
      <w:numFmt w:val="decimal"/>
      <w:lvlText w:val="%1.%2.%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lowerLetter"/>
      <w:lvlText w:val="(%4)"/>
      <w:lvlJc w:val="left"/>
      <w:pPr>
        <w:tabs>
          <w:tab w:val="num" w:pos="2880"/>
        </w:tabs>
        <w:ind w:left="0" w:firstLine="2160"/>
      </w:pPr>
      <w:rPr>
        <w:b w:val="0"/>
        <w:i w:val="0"/>
        <w:caps w:val="0"/>
        <w:strike w:val="0"/>
        <w:dstrike w:val="0"/>
        <w:vanish w:val="0"/>
        <w:color w:val="auto"/>
        <w:u w:val="none"/>
        <w:effect w:val="none"/>
        <w:vertAlign w:val="baseline"/>
      </w:rPr>
    </w:lvl>
    <w:lvl w:ilvl="4">
      <w:start w:val="1"/>
      <w:numFmt w:val="lowerRoman"/>
      <w:lvlText w:val="(%5)"/>
      <w:lvlJc w:val="left"/>
      <w:pPr>
        <w:tabs>
          <w:tab w:val="num" w:pos="3600"/>
        </w:tabs>
        <w:ind w:left="0" w:firstLine="2880"/>
      </w:pPr>
      <w:rPr>
        <w:b w:val="0"/>
        <w:i w:val="0"/>
        <w:caps w:val="0"/>
        <w:strike w:val="0"/>
        <w:dstrike w:val="0"/>
        <w:vanish w:val="0"/>
        <w:color w:val="auto"/>
        <w:u w:val="none"/>
        <w:effect w:val="none"/>
        <w:vertAlign w:val="baseline"/>
      </w:rPr>
    </w:lvl>
    <w:lvl w:ilvl="5">
      <w:start w:val="1"/>
      <w:numFmt w:val="decimal"/>
      <w:lvlText w:val="(%6)"/>
      <w:lvlJc w:val="left"/>
      <w:pPr>
        <w:tabs>
          <w:tab w:val="num" w:pos="4320"/>
        </w:tabs>
        <w:ind w:left="0" w:firstLine="3600"/>
      </w:pPr>
      <w:rPr>
        <w:b w:val="0"/>
        <w:i w:val="0"/>
        <w:caps w:val="0"/>
        <w:strike w:val="0"/>
        <w:dstrike w:val="0"/>
        <w:vanish w:val="0"/>
        <w:color w:val="auto"/>
        <w:u w:val="none"/>
        <w:effect w:val="none"/>
        <w:vertAlign w:val="baseline"/>
      </w:rPr>
    </w:lvl>
    <w:lvl w:ilvl="6">
      <w:start w:val="1"/>
      <w:numFmt w:val="lowerLetter"/>
      <w:lvlText w:val="(%7)"/>
      <w:lvlJc w:val="left"/>
      <w:pPr>
        <w:tabs>
          <w:tab w:val="num" w:pos="2160"/>
        </w:tabs>
        <w:ind w:left="0" w:firstLine="1440"/>
      </w:pPr>
      <w:rPr>
        <w:b w:val="0"/>
        <w:i w:val="0"/>
        <w:caps w:val="0"/>
        <w:strike w:val="0"/>
        <w:dstrike w:val="0"/>
        <w:vanish w:val="0"/>
        <w:color w:val="auto"/>
        <w:u w:val="none"/>
        <w:effect w:val="none"/>
        <w:vertAlign w:val="baseline"/>
      </w:rPr>
    </w:lvl>
    <w:lvl w:ilvl="7">
      <w:start w:val="1"/>
      <w:numFmt w:val="lowerRoman"/>
      <w:lvlText w:val="(%8)"/>
      <w:lvlJc w:val="left"/>
      <w:pPr>
        <w:tabs>
          <w:tab w:val="num" w:pos="2880"/>
        </w:tabs>
        <w:ind w:left="0" w:firstLine="2160"/>
      </w:pPr>
      <w:rPr>
        <w:b w:val="0"/>
        <w:i w:val="0"/>
        <w:caps w:val="0"/>
        <w:strike w:val="0"/>
        <w:dstrike w:val="0"/>
        <w:vanish w:val="0"/>
        <w:color w:val="auto"/>
        <w:u w:val="none"/>
        <w:effect w:val="none"/>
        <w:vertAlign w:val="baseline"/>
      </w:rPr>
    </w:lvl>
    <w:lvl w:ilvl="8">
      <w:start w:val="1"/>
      <w:numFmt w:val="decimal"/>
      <w:lvlText w:val="(%9)"/>
      <w:lvlJc w:val="left"/>
      <w:pPr>
        <w:tabs>
          <w:tab w:val="num" w:pos="3600"/>
        </w:tabs>
        <w:ind w:left="0" w:firstLine="2880"/>
      </w:pPr>
      <w:rPr>
        <w:b w:val="0"/>
        <w:i w:val="0"/>
        <w:caps w:val="0"/>
        <w:strike w:val="0"/>
        <w:dstrike w:val="0"/>
        <w:vanish w:val="0"/>
        <w:color w:val="auto"/>
        <w:u w:val="none"/>
        <w:effect w:val="none"/>
        <w:vertAlign w:val="baseline"/>
      </w:rPr>
    </w:lvl>
  </w:abstractNum>
  <w:abstractNum w:abstractNumId="12" w15:restartNumberingAfterBreak="0">
    <w:nsid w:val="46266A98"/>
    <w:multiLevelType w:val="hybridMultilevel"/>
    <w:tmpl w:val="4502D1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6FC704B"/>
    <w:multiLevelType w:val="hybridMultilevel"/>
    <w:tmpl w:val="CC9893C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74A1DBF"/>
    <w:multiLevelType w:val="hybridMultilevel"/>
    <w:tmpl w:val="352EAC34"/>
    <w:lvl w:ilvl="0" w:tplc="F2427ECE">
      <w:start w:val="1"/>
      <w:numFmt w:val="lowerLetter"/>
      <w:lvlText w:val="(%1)"/>
      <w:lvlJc w:val="left"/>
      <w:pPr>
        <w:ind w:left="1035" w:hanging="6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06A398A"/>
    <w:multiLevelType w:val="hybridMultilevel"/>
    <w:tmpl w:val="07C0C064"/>
    <w:lvl w:ilvl="0" w:tplc="4950EE14">
      <w:start w:val="1"/>
      <w:numFmt w:val="decimal"/>
      <w:lvlText w:val="%1."/>
      <w:lvlJc w:val="left"/>
      <w:pPr>
        <w:ind w:left="720" w:hanging="360"/>
      </w:pPr>
      <w:rPr>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223707"/>
    <w:multiLevelType w:val="hybridMultilevel"/>
    <w:tmpl w:val="AD9CD9B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38B42BC"/>
    <w:multiLevelType w:val="hybridMultilevel"/>
    <w:tmpl w:val="B404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74483"/>
    <w:multiLevelType w:val="hybridMultilevel"/>
    <w:tmpl w:val="282095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DC46ABF"/>
    <w:multiLevelType w:val="hybridMultilevel"/>
    <w:tmpl w:val="CAE2C914"/>
    <w:lvl w:ilvl="0" w:tplc="FFD2CF84">
      <w:start w:val="1"/>
      <w:numFmt w:val="bullet"/>
      <w:pStyle w:val="FSCallOu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4829D3"/>
    <w:multiLevelType w:val="hybridMultilevel"/>
    <w:tmpl w:val="F4B2F3DC"/>
    <w:lvl w:ilvl="0" w:tplc="F46C5CF8">
      <w:start w:val="1"/>
      <w:numFmt w:val="upperLetter"/>
      <w:pStyle w:val="Background"/>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154BF2"/>
    <w:multiLevelType w:val="hybridMultilevel"/>
    <w:tmpl w:val="F086F2B2"/>
    <w:lvl w:ilvl="0" w:tplc="288AAF1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450001"/>
    <w:multiLevelType w:val="hybridMultilevel"/>
    <w:tmpl w:val="B22266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C3D2FC1"/>
    <w:multiLevelType w:val="hybridMultilevel"/>
    <w:tmpl w:val="662ABF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DD25E35"/>
    <w:multiLevelType w:val="hybridMultilevel"/>
    <w:tmpl w:val="B558A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660F00"/>
    <w:multiLevelType w:val="hybridMultilevel"/>
    <w:tmpl w:val="447A61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35A20BF"/>
    <w:multiLevelType w:val="hybridMultilevel"/>
    <w:tmpl w:val="CEECDDFA"/>
    <w:lvl w:ilvl="0" w:tplc="0658B644">
      <w:start w:val="1"/>
      <w:numFmt w:val="decimal"/>
      <w:pStyle w:val="Parties"/>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4937804">
    <w:abstractNumId w:val="5"/>
  </w:num>
  <w:num w:numId="2" w16cid:durableId="658315496">
    <w:abstractNumId w:val="9"/>
  </w:num>
  <w:num w:numId="3" w16cid:durableId="971979568">
    <w:abstractNumId w:val="6"/>
  </w:num>
  <w:num w:numId="4" w16cid:durableId="888230352">
    <w:abstractNumId w:val="26"/>
  </w:num>
  <w:num w:numId="5" w16cid:durableId="578560624">
    <w:abstractNumId w:val="20"/>
  </w:num>
  <w:num w:numId="6" w16cid:durableId="376860175">
    <w:abstractNumId w:val="3"/>
  </w:num>
  <w:num w:numId="7" w16cid:durableId="727072891">
    <w:abstractNumId w:val="8"/>
  </w:num>
  <w:num w:numId="8" w16cid:durableId="1781097239">
    <w:abstractNumId w:val="11"/>
  </w:num>
  <w:num w:numId="9" w16cid:durableId="1750156310">
    <w:abstractNumId w:val="11"/>
  </w:num>
  <w:num w:numId="10" w16cid:durableId="1231889765">
    <w:abstractNumId w:val="11"/>
  </w:num>
  <w:num w:numId="11" w16cid:durableId="1074543559">
    <w:abstractNumId w:val="11"/>
  </w:num>
  <w:num w:numId="12" w16cid:durableId="1812672138">
    <w:abstractNumId w:val="11"/>
  </w:num>
  <w:num w:numId="13" w16cid:durableId="791750762">
    <w:abstractNumId w:val="11"/>
  </w:num>
  <w:num w:numId="14" w16cid:durableId="363752432">
    <w:abstractNumId w:val="11"/>
  </w:num>
  <w:num w:numId="15" w16cid:durableId="805665451">
    <w:abstractNumId w:val="11"/>
  </w:num>
  <w:num w:numId="16" w16cid:durableId="126550096">
    <w:abstractNumId w:val="11"/>
  </w:num>
  <w:num w:numId="17" w16cid:durableId="306320124">
    <w:abstractNumId w:val="7"/>
  </w:num>
  <w:num w:numId="18" w16cid:durableId="1027828944">
    <w:abstractNumId w:val="19"/>
  </w:num>
  <w:num w:numId="19" w16cid:durableId="1072697900">
    <w:abstractNumId w:val="5"/>
  </w:num>
  <w:num w:numId="20" w16cid:durableId="279457478">
    <w:abstractNumId w:val="9"/>
  </w:num>
  <w:num w:numId="21" w16cid:durableId="1068768112">
    <w:abstractNumId w:val="6"/>
  </w:num>
  <w:num w:numId="22" w16cid:durableId="1635717723">
    <w:abstractNumId w:val="1"/>
  </w:num>
  <w:num w:numId="23" w16cid:durableId="1058358862">
    <w:abstractNumId w:val="10"/>
  </w:num>
  <w:num w:numId="24" w16cid:durableId="599871818">
    <w:abstractNumId w:val="17"/>
  </w:num>
  <w:num w:numId="25" w16cid:durableId="1350834053">
    <w:abstractNumId w:val="10"/>
  </w:num>
  <w:num w:numId="26" w16cid:durableId="1179931308">
    <w:abstractNumId w:val="14"/>
  </w:num>
  <w:num w:numId="27" w16cid:durableId="984698226">
    <w:abstractNumId w:val="10"/>
  </w:num>
  <w:num w:numId="28" w16cid:durableId="784688540">
    <w:abstractNumId w:val="10"/>
  </w:num>
  <w:num w:numId="29" w16cid:durableId="1743213260">
    <w:abstractNumId w:val="0"/>
  </w:num>
  <w:num w:numId="30" w16cid:durableId="283972219">
    <w:abstractNumId w:val="0"/>
  </w:num>
  <w:num w:numId="31" w16cid:durableId="911693225">
    <w:abstractNumId w:val="24"/>
  </w:num>
  <w:num w:numId="32" w16cid:durableId="1008141046">
    <w:abstractNumId w:val="0"/>
  </w:num>
  <w:num w:numId="33" w16cid:durableId="14695332">
    <w:abstractNumId w:val="18"/>
  </w:num>
  <w:num w:numId="34" w16cid:durableId="192109667">
    <w:abstractNumId w:val="13"/>
  </w:num>
  <w:num w:numId="35" w16cid:durableId="1067220264">
    <w:abstractNumId w:val="23"/>
  </w:num>
  <w:num w:numId="36" w16cid:durableId="879786171">
    <w:abstractNumId w:val="4"/>
  </w:num>
  <w:num w:numId="37" w16cid:durableId="142821594">
    <w:abstractNumId w:val="12"/>
  </w:num>
  <w:num w:numId="38" w16cid:durableId="1475174760">
    <w:abstractNumId w:val="22"/>
  </w:num>
  <w:num w:numId="39" w16cid:durableId="1949510140">
    <w:abstractNumId w:val="0"/>
  </w:num>
  <w:num w:numId="40" w16cid:durableId="1491941989">
    <w:abstractNumId w:val="0"/>
  </w:num>
  <w:num w:numId="41" w16cid:durableId="563806559">
    <w:abstractNumId w:val="15"/>
  </w:num>
  <w:num w:numId="42" w16cid:durableId="715201007">
    <w:abstractNumId w:val="21"/>
  </w:num>
  <w:num w:numId="43" w16cid:durableId="2094280798">
    <w:abstractNumId w:val="2"/>
  </w:num>
  <w:num w:numId="44" w16cid:durableId="1364209125">
    <w:abstractNumId w:val="16"/>
  </w:num>
  <w:num w:numId="45" w16cid:durableId="1147405271">
    <w:abstractNumId w:val="0"/>
  </w:num>
  <w:num w:numId="46" w16cid:durableId="637077043">
    <w:abstractNumId w:val="25"/>
  </w:num>
  <w:num w:numId="47" w16cid:durableId="1175147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charlieh\AppData\Local\Temp\50228c7f-cb97-4bdd-b074-51b872c04bdf.docx"/>
    <w:docVar w:name="lngEditedSeconds" w:val="203"/>
    <w:docVar w:name="zzmp10LastTrailerInserted" w:val="^`~#mp!@⌑^`#&lt;┝┭:9=Ŝm‬V⌖‣9⌘ È©pÉ⌌6+MzR=⌠k}!KeÁ)⌉⌏⌚M,kê@&gt;”p÷â ×q9S⌆CuWçÅ|ÏpNÍ‧Ù~b0®⌍lPNÑƇ⌎!ö4⌕.p÷&amp;Å⌂¨_å£XæRÀ[^la„ô=¼B»,W]ÒçÄ/⌞#⌕?⌂ô8weVêçQã°⁃Ñ0ðþ`‫áÈþÅa{3⌂²rr`ïë⌝⁂Ouð 3èû·¼lV0µ®ÝYVAkT±?‪⌃⌌ś…⌓ÍPI`Ƈ˥·ùÅû^⌄⌈⌔⁃T\KJ6X011"/>
    <w:docVar w:name="zzmp10LastTrailerInserted_1078" w:val="^`~#mp!@⌑^`#&lt;┝┭:9=Ŝm‬V⌖‣9⌘ È©pÉ⌌6+MzR=⌠k}!KeÁ)⌉⌏⌚M,kê@&gt;”p÷â ×q9S⌆CuWçÅ|ÏpNÍ‧Ù~b0®⌍lPNÑƇ⌎!ö4⌕.p÷&amp;Å⌂¨_å£XæRÀ[^la„ô=¼B»,W]ÒçÄ/⌞#⌕?⌂ô8weVêçQã°⁃Ñ0ðþ`‫áÈþÅa{3⌂²rr`ïë⌝⁂Ouð 3èû·¼lV0µ®ÝYVAkT±?‪⌃⌌ś…⌓ÍPI`Ƈ˥·ùÅû^⌄⌈⌔⁃T\KJ6X011"/>
    <w:docVar w:name="zzmp10mSEGsValidated" w:val="1"/>
    <w:docVar w:name="zzmpLTFontsClean" w:val="True"/>
    <w:docVar w:name="zzmpnSession" w:val="0.6779444"/>
  </w:docVars>
  <w:rsids>
    <w:rsidRoot w:val="008A01F8"/>
    <w:rsid w:val="00006417"/>
    <w:rsid w:val="00007B97"/>
    <w:rsid w:val="000208A6"/>
    <w:rsid w:val="000257EC"/>
    <w:rsid w:val="00030967"/>
    <w:rsid w:val="00030EAC"/>
    <w:rsid w:val="00036808"/>
    <w:rsid w:val="00042D82"/>
    <w:rsid w:val="00043334"/>
    <w:rsid w:val="0004333F"/>
    <w:rsid w:val="000442F5"/>
    <w:rsid w:val="00044A71"/>
    <w:rsid w:val="00050E54"/>
    <w:rsid w:val="00054601"/>
    <w:rsid w:val="00055DBE"/>
    <w:rsid w:val="00060870"/>
    <w:rsid w:val="0006158A"/>
    <w:rsid w:val="000624A5"/>
    <w:rsid w:val="0006444E"/>
    <w:rsid w:val="000661D4"/>
    <w:rsid w:val="000703FA"/>
    <w:rsid w:val="0007304F"/>
    <w:rsid w:val="000731E6"/>
    <w:rsid w:val="00075F66"/>
    <w:rsid w:val="00096887"/>
    <w:rsid w:val="000A662C"/>
    <w:rsid w:val="000B0A8E"/>
    <w:rsid w:val="000B17C7"/>
    <w:rsid w:val="000B1EE3"/>
    <w:rsid w:val="000B741A"/>
    <w:rsid w:val="000C7D5A"/>
    <w:rsid w:val="000D1A4C"/>
    <w:rsid w:val="000D2882"/>
    <w:rsid w:val="000D62E3"/>
    <w:rsid w:val="000E3F71"/>
    <w:rsid w:val="000E756D"/>
    <w:rsid w:val="000F2EBF"/>
    <w:rsid w:val="000F36CC"/>
    <w:rsid w:val="000F65DE"/>
    <w:rsid w:val="001022DB"/>
    <w:rsid w:val="00107284"/>
    <w:rsid w:val="00114AD8"/>
    <w:rsid w:val="0011707C"/>
    <w:rsid w:val="001171E6"/>
    <w:rsid w:val="00117404"/>
    <w:rsid w:val="00126D5C"/>
    <w:rsid w:val="00127976"/>
    <w:rsid w:val="00131480"/>
    <w:rsid w:val="00133B62"/>
    <w:rsid w:val="00153783"/>
    <w:rsid w:val="00156E17"/>
    <w:rsid w:val="00163C70"/>
    <w:rsid w:val="001651D7"/>
    <w:rsid w:val="0016703D"/>
    <w:rsid w:val="00167219"/>
    <w:rsid w:val="0016781B"/>
    <w:rsid w:val="001715DE"/>
    <w:rsid w:val="001752D0"/>
    <w:rsid w:val="001772E8"/>
    <w:rsid w:val="00185037"/>
    <w:rsid w:val="001864D3"/>
    <w:rsid w:val="001869A2"/>
    <w:rsid w:val="0019554A"/>
    <w:rsid w:val="0019623A"/>
    <w:rsid w:val="001B126E"/>
    <w:rsid w:val="001B2CBB"/>
    <w:rsid w:val="001B4D3B"/>
    <w:rsid w:val="001B5E36"/>
    <w:rsid w:val="001C04CA"/>
    <w:rsid w:val="001C058F"/>
    <w:rsid w:val="001C479F"/>
    <w:rsid w:val="001C50C3"/>
    <w:rsid w:val="001E5229"/>
    <w:rsid w:val="001F213F"/>
    <w:rsid w:val="001F6752"/>
    <w:rsid w:val="00202A37"/>
    <w:rsid w:val="00233115"/>
    <w:rsid w:val="002361F5"/>
    <w:rsid w:val="00237B94"/>
    <w:rsid w:val="00240A17"/>
    <w:rsid w:val="0024217E"/>
    <w:rsid w:val="00246C70"/>
    <w:rsid w:val="00255265"/>
    <w:rsid w:val="002614B7"/>
    <w:rsid w:val="00261F7B"/>
    <w:rsid w:val="0026281D"/>
    <w:rsid w:val="002679EE"/>
    <w:rsid w:val="0027381D"/>
    <w:rsid w:val="002818C8"/>
    <w:rsid w:val="00281C8D"/>
    <w:rsid w:val="00283D99"/>
    <w:rsid w:val="002876B2"/>
    <w:rsid w:val="002908EE"/>
    <w:rsid w:val="00291CCC"/>
    <w:rsid w:val="0029330B"/>
    <w:rsid w:val="002A2FC4"/>
    <w:rsid w:val="002A49BF"/>
    <w:rsid w:val="002A57EC"/>
    <w:rsid w:val="002C04D6"/>
    <w:rsid w:val="002C19DC"/>
    <w:rsid w:val="002C63F9"/>
    <w:rsid w:val="002D32BF"/>
    <w:rsid w:val="002D4A4E"/>
    <w:rsid w:val="002D4B69"/>
    <w:rsid w:val="002D4DA6"/>
    <w:rsid w:val="002E0420"/>
    <w:rsid w:val="002F3589"/>
    <w:rsid w:val="002F763C"/>
    <w:rsid w:val="003007D4"/>
    <w:rsid w:val="00303373"/>
    <w:rsid w:val="00303684"/>
    <w:rsid w:val="003049D9"/>
    <w:rsid w:val="00307FC8"/>
    <w:rsid w:val="003132C4"/>
    <w:rsid w:val="003157D9"/>
    <w:rsid w:val="00321918"/>
    <w:rsid w:val="00322AD8"/>
    <w:rsid w:val="003244B7"/>
    <w:rsid w:val="00325949"/>
    <w:rsid w:val="00344337"/>
    <w:rsid w:val="00344FA0"/>
    <w:rsid w:val="00352AF2"/>
    <w:rsid w:val="00355CAB"/>
    <w:rsid w:val="0035602A"/>
    <w:rsid w:val="00360A18"/>
    <w:rsid w:val="00366CA3"/>
    <w:rsid w:val="00372E9A"/>
    <w:rsid w:val="003738C5"/>
    <w:rsid w:val="00381C12"/>
    <w:rsid w:val="00384CB1"/>
    <w:rsid w:val="00384FCE"/>
    <w:rsid w:val="00391624"/>
    <w:rsid w:val="003922CD"/>
    <w:rsid w:val="003A7721"/>
    <w:rsid w:val="003A7754"/>
    <w:rsid w:val="003B2E13"/>
    <w:rsid w:val="003B70B7"/>
    <w:rsid w:val="003C1988"/>
    <w:rsid w:val="003C1CEB"/>
    <w:rsid w:val="003C50F7"/>
    <w:rsid w:val="003C686A"/>
    <w:rsid w:val="003D758C"/>
    <w:rsid w:val="003E51D4"/>
    <w:rsid w:val="003F647B"/>
    <w:rsid w:val="0040190F"/>
    <w:rsid w:val="00401DFE"/>
    <w:rsid w:val="00403762"/>
    <w:rsid w:val="00403C12"/>
    <w:rsid w:val="0040572C"/>
    <w:rsid w:val="004100BA"/>
    <w:rsid w:val="004137BC"/>
    <w:rsid w:val="00416167"/>
    <w:rsid w:val="0042401C"/>
    <w:rsid w:val="004335F8"/>
    <w:rsid w:val="00433CE0"/>
    <w:rsid w:val="00436F53"/>
    <w:rsid w:val="00450100"/>
    <w:rsid w:val="00456434"/>
    <w:rsid w:val="00481A25"/>
    <w:rsid w:val="00490D1A"/>
    <w:rsid w:val="00493348"/>
    <w:rsid w:val="004960DD"/>
    <w:rsid w:val="004D0DEA"/>
    <w:rsid w:val="004D1BAB"/>
    <w:rsid w:val="004E066F"/>
    <w:rsid w:val="004F200D"/>
    <w:rsid w:val="004F54A3"/>
    <w:rsid w:val="005027DC"/>
    <w:rsid w:val="0050548B"/>
    <w:rsid w:val="00505D5F"/>
    <w:rsid w:val="00505DB7"/>
    <w:rsid w:val="0050773C"/>
    <w:rsid w:val="00511945"/>
    <w:rsid w:val="00512676"/>
    <w:rsid w:val="00512983"/>
    <w:rsid w:val="005257A7"/>
    <w:rsid w:val="00526F96"/>
    <w:rsid w:val="005302FA"/>
    <w:rsid w:val="0053392B"/>
    <w:rsid w:val="005404C7"/>
    <w:rsid w:val="005520AF"/>
    <w:rsid w:val="0055394F"/>
    <w:rsid w:val="005560D3"/>
    <w:rsid w:val="00556605"/>
    <w:rsid w:val="00556CB1"/>
    <w:rsid w:val="0056007B"/>
    <w:rsid w:val="00576248"/>
    <w:rsid w:val="00582B68"/>
    <w:rsid w:val="00582EB5"/>
    <w:rsid w:val="00584AA5"/>
    <w:rsid w:val="005906D9"/>
    <w:rsid w:val="00591DBB"/>
    <w:rsid w:val="00592C5D"/>
    <w:rsid w:val="0059421D"/>
    <w:rsid w:val="00597437"/>
    <w:rsid w:val="005A39D3"/>
    <w:rsid w:val="005A496F"/>
    <w:rsid w:val="005A52D2"/>
    <w:rsid w:val="005B3C40"/>
    <w:rsid w:val="005C1017"/>
    <w:rsid w:val="005C117E"/>
    <w:rsid w:val="005C1F3B"/>
    <w:rsid w:val="005C20C4"/>
    <w:rsid w:val="005C6716"/>
    <w:rsid w:val="005D664E"/>
    <w:rsid w:val="005E323B"/>
    <w:rsid w:val="005E5D6C"/>
    <w:rsid w:val="005E7AB9"/>
    <w:rsid w:val="005F655E"/>
    <w:rsid w:val="005F6D6A"/>
    <w:rsid w:val="005F708E"/>
    <w:rsid w:val="00607CE4"/>
    <w:rsid w:val="0061097A"/>
    <w:rsid w:val="006201A8"/>
    <w:rsid w:val="00621CAD"/>
    <w:rsid w:val="00622A14"/>
    <w:rsid w:val="00625879"/>
    <w:rsid w:val="0062674A"/>
    <w:rsid w:val="00626E1B"/>
    <w:rsid w:val="0063232D"/>
    <w:rsid w:val="0063243F"/>
    <w:rsid w:val="006332E8"/>
    <w:rsid w:val="00634D9E"/>
    <w:rsid w:val="006364F5"/>
    <w:rsid w:val="0063720A"/>
    <w:rsid w:val="00652BCC"/>
    <w:rsid w:val="00653827"/>
    <w:rsid w:val="00654386"/>
    <w:rsid w:val="006635B0"/>
    <w:rsid w:val="00663664"/>
    <w:rsid w:val="006705A0"/>
    <w:rsid w:val="00681763"/>
    <w:rsid w:val="0068211B"/>
    <w:rsid w:val="00687FE6"/>
    <w:rsid w:val="00690777"/>
    <w:rsid w:val="00695FB9"/>
    <w:rsid w:val="006A15F7"/>
    <w:rsid w:val="006A1676"/>
    <w:rsid w:val="006B05FF"/>
    <w:rsid w:val="006B0840"/>
    <w:rsid w:val="006B2550"/>
    <w:rsid w:val="006B3F87"/>
    <w:rsid w:val="006D2868"/>
    <w:rsid w:val="006D3FC0"/>
    <w:rsid w:val="006D5BE5"/>
    <w:rsid w:val="006F00DC"/>
    <w:rsid w:val="006F7F65"/>
    <w:rsid w:val="00702CF7"/>
    <w:rsid w:val="00713499"/>
    <w:rsid w:val="0071612E"/>
    <w:rsid w:val="0072759C"/>
    <w:rsid w:val="007307B1"/>
    <w:rsid w:val="007311DF"/>
    <w:rsid w:val="0073471B"/>
    <w:rsid w:val="007430D0"/>
    <w:rsid w:val="00750F55"/>
    <w:rsid w:val="007527A9"/>
    <w:rsid w:val="00760DF8"/>
    <w:rsid w:val="00771FE0"/>
    <w:rsid w:val="00772260"/>
    <w:rsid w:val="00775E96"/>
    <w:rsid w:val="0078540D"/>
    <w:rsid w:val="0079121B"/>
    <w:rsid w:val="00794A21"/>
    <w:rsid w:val="007A3564"/>
    <w:rsid w:val="007A662A"/>
    <w:rsid w:val="007A7D88"/>
    <w:rsid w:val="007B290B"/>
    <w:rsid w:val="007B4923"/>
    <w:rsid w:val="007B61A0"/>
    <w:rsid w:val="007C2F3A"/>
    <w:rsid w:val="007D7504"/>
    <w:rsid w:val="007E1F5D"/>
    <w:rsid w:val="007F2CA4"/>
    <w:rsid w:val="007F41CC"/>
    <w:rsid w:val="007F4A95"/>
    <w:rsid w:val="007F4FAB"/>
    <w:rsid w:val="007F5406"/>
    <w:rsid w:val="008009C0"/>
    <w:rsid w:val="008027DB"/>
    <w:rsid w:val="008039F1"/>
    <w:rsid w:val="008051C4"/>
    <w:rsid w:val="00823BD1"/>
    <w:rsid w:val="0083096E"/>
    <w:rsid w:val="008338DC"/>
    <w:rsid w:val="0083461C"/>
    <w:rsid w:val="00835EA4"/>
    <w:rsid w:val="00836397"/>
    <w:rsid w:val="00840716"/>
    <w:rsid w:val="00842950"/>
    <w:rsid w:val="00843725"/>
    <w:rsid w:val="00850070"/>
    <w:rsid w:val="00856791"/>
    <w:rsid w:val="00856DC7"/>
    <w:rsid w:val="00862A03"/>
    <w:rsid w:val="0087788E"/>
    <w:rsid w:val="00880993"/>
    <w:rsid w:val="00885757"/>
    <w:rsid w:val="0089215B"/>
    <w:rsid w:val="008A01F8"/>
    <w:rsid w:val="008A2A71"/>
    <w:rsid w:val="008A431C"/>
    <w:rsid w:val="008B0338"/>
    <w:rsid w:val="008B0404"/>
    <w:rsid w:val="008B1870"/>
    <w:rsid w:val="008C2C07"/>
    <w:rsid w:val="008C358D"/>
    <w:rsid w:val="008C6AF6"/>
    <w:rsid w:val="008D3C19"/>
    <w:rsid w:val="008D5264"/>
    <w:rsid w:val="008D52D0"/>
    <w:rsid w:val="008E1832"/>
    <w:rsid w:val="008E612A"/>
    <w:rsid w:val="008E78E2"/>
    <w:rsid w:val="008F0889"/>
    <w:rsid w:val="008F08E2"/>
    <w:rsid w:val="00901240"/>
    <w:rsid w:val="00903594"/>
    <w:rsid w:val="00933274"/>
    <w:rsid w:val="00936452"/>
    <w:rsid w:val="009364FE"/>
    <w:rsid w:val="00937D4D"/>
    <w:rsid w:val="00937D71"/>
    <w:rsid w:val="00942CA3"/>
    <w:rsid w:val="00946A1C"/>
    <w:rsid w:val="00947643"/>
    <w:rsid w:val="00954AED"/>
    <w:rsid w:val="00966136"/>
    <w:rsid w:val="009666EB"/>
    <w:rsid w:val="00975C06"/>
    <w:rsid w:val="009778B5"/>
    <w:rsid w:val="00981A09"/>
    <w:rsid w:val="00982480"/>
    <w:rsid w:val="00983E97"/>
    <w:rsid w:val="00985203"/>
    <w:rsid w:val="00991ACF"/>
    <w:rsid w:val="009921C3"/>
    <w:rsid w:val="009923E4"/>
    <w:rsid w:val="00997E58"/>
    <w:rsid w:val="009A4E7A"/>
    <w:rsid w:val="009C2C6A"/>
    <w:rsid w:val="009C4B57"/>
    <w:rsid w:val="009D08D2"/>
    <w:rsid w:val="009D099A"/>
    <w:rsid w:val="009E2CE2"/>
    <w:rsid w:val="009E3D78"/>
    <w:rsid w:val="009F29E0"/>
    <w:rsid w:val="009F5C31"/>
    <w:rsid w:val="009F65AA"/>
    <w:rsid w:val="00A04AE9"/>
    <w:rsid w:val="00A06A47"/>
    <w:rsid w:val="00A07362"/>
    <w:rsid w:val="00A135E0"/>
    <w:rsid w:val="00A33C1A"/>
    <w:rsid w:val="00A347D0"/>
    <w:rsid w:val="00A35CB5"/>
    <w:rsid w:val="00A4680D"/>
    <w:rsid w:val="00A514EB"/>
    <w:rsid w:val="00A51F7F"/>
    <w:rsid w:val="00A5273E"/>
    <w:rsid w:val="00A53293"/>
    <w:rsid w:val="00A53C83"/>
    <w:rsid w:val="00A549F0"/>
    <w:rsid w:val="00A57E13"/>
    <w:rsid w:val="00A6185A"/>
    <w:rsid w:val="00A61DBE"/>
    <w:rsid w:val="00A65346"/>
    <w:rsid w:val="00A76BC9"/>
    <w:rsid w:val="00A774A9"/>
    <w:rsid w:val="00A816AE"/>
    <w:rsid w:val="00A81D8C"/>
    <w:rsid w:val="00A82C65"/>
    <w:rsid w:val="00A9497D"/>
    <w:rsid w:val="00AA3CC1"/>
    <w:rsid w:val="00AB0B32"/>
    <w:rsid w:val="00AB7446"/>
    <w:rsid w:val="00AB7D0F"/>
    <w:rsid w:val="00AC3F27"/>
    <w:rsid w:val="00AC7236"/>
    <w:rsid w:val="00AD2F9B"/>
    <w:rsid w:val="00AD4281"/>
    <w:rsid w:val="00AE005D"/>
    <w:rsid w:val="00AE47D2"/>
    <w:rsid w:val="00AF4107"/>
    <w:rsid w:val="00AF55E4"/>
    <w:rsid w:val="00AF5791"/>
    <w:rsid w:val="00AF5B41"/>
    <w:rsid w:val="00AF6983"/>
    <w:rsid w:val="00B05E62"/>
    <w:rsid w:val="00B1031B"/>
    <w:rsid w:val="00B13141"/>
    <w:rsid w:val="00B20E47"/>
    <w:rsid w:val="00B44552"/>
    <w:rsid w:val="00B46F1B"/>
    <w:rsid w:val="00B53513"/>
    <w:rsid w:val="00B53FB8"/>
    <w:rsid w:val="00B547AA"/>
    <w:rsid w:val="00B61A08"/>
    <w:rsid w:val="00B66C04"/>
    <w:rsid w:val="00B701CB"/>
    <w:rsid w:val="00B71445"/>
    <w:rsid w:val="00B741EF"/>
    <w:rsid w:val="00B81B30"/>
    <w:rsid w:val="00B81DCE"/>
    <w:rsid w:val="00B84B05"/>
    <w:rsid w:val="00B90A63"/>
    <w:rsid w:val="00B914C8"/>
    <w:rsid w:val="00B91E1B"/>
    <w:rsid w:val="00B9594E"/>
    <w:rsid w:val="00B97E38"/>
    <w:rsid w:val="00BA25FA"/>
    <w:rsid w:val="00BA27BE"/>
    <w:rsid w:val="00BB1C00"/>
    <w:rsid w:val="00BB669B"/>
    <w:rsid w:val="00BB7F70"/>
    <w:rsid w:val="00BC4028"/>
    <w:rsid w:val="00BD1BA2"/>
    <w:rsid w:val="00BD1DE1"/>
    <w:rsid w:val="00BD44BB"/>
    <w:rsid w:val="00BE5BE5"/>
    <w:rsid w:val="00BE6555"/>
    <w:rsid w:val="00BE6ADC"/>
    <w:rsid w:val="00BF10B3"/>
    <w:rsid w:val="00BF6525"/>
    <w:rsid w:val="00C0185C"/>
    <w:rsid w:val="00C10806"/>
    <w:rsid w:val="00C10A50"/>
    <w:rsid w:val="00C10A7B"/>
    <w:rsid w:val="00C118B8"/>
    <w:rsid w:val="00C11CCA"/>
    <w:rsid w:val="00C2178C"/>
    <w:rsid w:val="00C21E47"/>
    <w:rsid w:val="00C2375A"/>
    <w:rsid w:val="00C27545"/>
    <w:rsid w:val="00C32429"/>
    <w:rsid w:val="00C35443"/>
    <w:rsid w:val="00C365C6"/>
    <w:rsid w:val="00C36F5D"/>
    <w:rsid w:val="00C43C08"/>
    <w:rsid w:val="00C44564"/>
    <w:rsid w:val="00C50C01"/>
    <w:rsid w:val="00C52F55"/>
    <w:rsid w:val="00C547AE"/>
    <w:rsid w:val="00C65145"/>
    <w:rsid w:val="00C73A7F"/>
    <w:rsid w:val="00C73D13"/>
    <w:rsid w:val="00C87F79"/>
    <w:rsid w:val="00C971C2"/>
    <w:rsid w:val="00CB0203"/>
    <w:rsid w:val="00CB5E38"/>
    <w:rsid w:val="00CD2483"/>
    <w:rsid w:val="00CD6859"/>
    <w:rsid w:val="00CE0A01"/>
    <w:rsid w:val="00CE0BC0"/>
    <w:rsid w:val="00CE24C1"/>
    <w:rsid w:val="00CE4DA1"/>
    <w:rsid w:val="00CE6C37"/>
    <w:rsid w:val="00CE72E5"/>
    <w:rsid w:val="00CF0C95"/>
    <w:rsid w:val="00CF1457"/>
    <w:rsid w:val="00CF3687"/>
    <w:rsid w:val="00CF6907"/>
    <w:rsid w:val="00D14EED"/>
    <w:rsid w:val="00D2435F"/>
    <w:rsid w:val="00D25205"/>
    <w:rsid w:val="00D3345A"/>
    <w:rsid w:val="00D40CA5"/>
    <w:rsid w:val="00D45970"/>
    <w:rsid w:val="00D4610E"/>
    <w:rsid w:val="00D47506"/>
    <w:rsid w:val="00D47FD6"/>
    <w:rsid w:val="00D51A10"/>
    <w:rsid w:val="00D54096"/>
    <w:rsid w:val="00D65129"/>
    <w:rsid w:val="00D67EE3"/>
    <w:rsid w:val="00D718FF"/>
    <w:rsid w:val="00D80ABC"/>
    <w:rsid w:val="00D95BE5"/>
    <w:rsid w:val="00D9732F"/>
    <w:rsid w:val="00DB2FFF"/>
    <w:rsid w:val="00DB35D0"/>
    <w:rsid w:val="00DB3C96"/>
    <w:rsid w:val="00DB6FEC"/>
    <w:rsid w:val="00DB752D"/>
    <w:rsid w:val="00DC1775"/>
    <w:rsid w:val="00DD35EF"/>
    <w:rsid w:val="00DE74CE"/>
    <w:rsid w:val="00DF0BC9"/>
    <w:rsid w:val="00DF20F1"/>
    <w:rsid w:val="00DF33B7"/>
    <w:rsid w:val="00E01C70"/>
    <w:rsid w:val="00E02C8F"/>
    <w:rsid w:val="00E112EC"/>
    <w:rsid w:val="00E11B2B"/>
    <w:rsid w:val="00E14E52"/>
    <w:rsid w:val="00E14F57"/>
    <w:rsid w:val="00E22144"/>
    <w:rsid w:val="00E258F0"/>
    <w:rsid w:val="00E268C5"/>
    <w:rsid w:val="00E414D2"/>
    <w:rsid w:val="00E43832"/>
    <w:rsid w:val="00E43846"/>
    <w:rsid w:val="00E47EB5"/>
    <w:rsid w:val="00E512AD"/>
    <w:rsid w:val="00E52EA9"/>
    <w:rsid w:val="00E6061D"/>
    <w:rsid w:val="00E62AD9"/>
    <w:rsid w:val="00E632EA"/>
    <w:rsid w:val="00E64DEB"/>
    <w:rsid w:val="00E67535"/>
    <w:rsid w:val="00E7203E"/>
    <w:rsid w:val="00E73BAE"/>
    <w:rsid w:val="00E7510E"/>
    <w:rsid w:val="00E770C4"/>
    <w:rsid w:val="00E84887"/>
    <w:rsid w:val="00E90E63"/>
    <w:rsid w:val="00E9341F"/>
    <w:rsid w:val="00E94D3C"/>
    <w:rsid w:val="00E95B80"/>
    <w:rsid w:val="00EA10E5"/>
    <w:rsid w:val="00EA42E0"/>
    <w:rsid w:val="00EB0190"/>
    <w:rsid w:val="00EB0A76"/>
    <w:rsid w:val="00EB27A7"/>
    <w:rsid w:val="00EB71B9"/>
    <w:rsid w:val="00ED3322"/>
    <w:rsid w:val="00EE2872"/>
    <w:rsid w:val="00EE3C5A"/>
    <w:rsid w:val="00EE4D7D"/>
    <w:rsid w:val="00EE5BF7"/>
    <w:rsid w:val="00EF32E5"/>
    <w:rsid w:val="00EF6C4B"/>
    <w:rsid w:val="00EF797C"/>
    <w:rsid w:val="00F00D46"/>
    <w:rsid w:val="00F07407"/>
    <w:rsid w:val="00F165B6"/>
    <w:rsid w:val="00F1725E"/>
    <w:rsid w:val="00F21F00"/>
    <w:rsid w:val="00F225CF"/>
    <w:rsid w:val="00F2337B"/>
    <w:rsid w:val="00F25C6A"/>
    <w:rsid w:val="00F265A2"/>
    <w:rsid w:val="00F32090"/>
    <w:rsid w:val="00F3776F"/>
    <w:rsid w:val="00F41406"/>
    <w:rsid w:val="00F42635"/>
    <w:rsid w:val="00F46A3D"/>
    <w:rsid w:val="00F47280"/>
    <w:rsid w:val="00F510D9"/>
    <w:rsid w:val="00F556EC"/>
    <w:rsid w:val="00F5574F"/>
    <w:rsid w:val="00F57344"/>
    <w:rsid w:val="00F5767E"/>
    <w:rsid w:val="00F7084F"/>
    <w:rsid w:val="00F77360"/>
    <w:rsid w:val="00F80140"/>
    <w:rsid w:val="00F969CB"/>
    <w:rsid w:val="00FA4A48"/>
    <w:rsid w:val="00FB0A23"/>
    <w:rsid w:val="00FC0723"/>
    <w:rsid w:val="00FC0D51"/>
    <w:rsid w:val="00FC0F26"/>
    <w:rsid w:val="00FC2C31"/>
    <w:rsid w:val="00FC4492"/>
    <w:rsid w:val="00FC5FAF"/>
    <w:rsid w:val="00FC603C"/>
    <w:rsid w:val="00FC69A3"/>
    <w:rsid w:val="00FD424D"/>
    <w:rsid w:val="00FE0274"/>
    <w:rsid w:val="00FE0724"/>
    <w:rsid w:val="00FE7E53"/>
    <w:rsid w:val="00FF513D"/>
    <w:rsid w:val="00FF5B2E"/>
    <w:rsid w:val="297F7C0B"/>
    <w:rsid w:val="31033E93"/>
    <w:rsid w:val="34F57E2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0DDBA"/>
  <w15:docId w15:val="{BC245ED5-E41F-4F6F-A319-47E87C2C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9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1F8"/>
    <w:pPr>
      <w:suppressAutoHyphens/>
    </w:pPr>
    <w:rPr>
      <w:rFonts w:ascii="Times New Roman" w:eastAsia="Times New Roman" w:hAnsi="Times New Roman"/>
      <w:sz w:val="24"/>
      <w:lang w:val="en-US" w:eastAsia="ar-SA"/>
    </w:rPr>
  </w:style>
  <w:style w:type="paragraph" w:styleId="Ttulo1">
    <w:name w:val="heading 1"/>
    <w:aliases w:val="Head1,h1"/>
    <w:basedOn w:val="Normal"/>
    <w:next w:val="O-BodyText5"/>
    <w:link w:val="Ttulo1Char"/>
    <w:qFormat/>
    <w:rsid w:val="00C365C6"/>
    <w:pPr>
      <w:keepNext/>
      <w:keepLines/>
      <w:jc w:val="center"/>
      <w:outlineLvl w:val="0"/>
    </w:pPr>
    <w:rPr>
      <w:rFonts w:ascii="Arial" w:hAnsi="Arial"/>
      <w:b/>
      <w:caps/>
      <w:color w:val="262E35"/>
      <w:szCs w:val="32"/>
    </w:rPr>
  </w:style>
  <w:style w:type="paragraph" w:styleId="Ttulo2">
    <w:name w:val="heading 2"/>
    <w:aliases w:val="Head2,h2"/>
    <w:basedOn w:val="Normal"/>
    <w:next w:val="O-BodyText5"/>
    <w:link w:val="Ttulo2Char"/>
    <w:uiPriority w:val="99"/>
    <w:qFormat/>
    <w:rsid w:val="00C365C6"/>
    <w:pPr>
      <w:keepNext/>
      <w:keepLines/>
      <w:outlineLvl w:val="1"/>
    </w:pPr>
    <w:rPr>
      <w:rFonts w:ascii="Arial" w:hAnsi="Arial"/>
      <w:b/>
      <w:color w:val="262E35"/>
      <w:szCs w:val="26"/>
    </w:rPr>
  </w:style>
  <w:style w:type="paragraph" w:styleId="Ttulo3">
    <w:name w:val="heading 3"/>
    <w:aliases w:val="Head3,h3"/>
    <w:basedOn w:val="Normal"/>
    <w:next w:val="O-BodyText5"/>
    <w:link w:val="Ttulo3Char"/>
    <w:uiPriority w:val="99"/>
    <w:qFormat/>
    <w:rsid w:val="00C365C6"/>
    <w:pPr>
      <w:keepNext/>
      <w:keepLines/>
      <w:outlineLvl w:val="2"/>
    </w:pPr>
    <w:rPr>
      <w:rFonts w:ascii="Arial" w:hAnsi="Arial"/>
      <w:i/>
      <w:color w:val="191E23"/>
      <w:szCs w:val="24"/>
    </w:rPr>
  </w:style>
  <w:style w:type="paragraph" w:styleId="Ttulo5">
    <w:name w:val="heading 5"/>
    <w:basedOn w:val="Normal"/>
    <w:next w:val="Normal"/>
    <w:link w:val="Ttulo5Char"/>
    <w:uiPriority w:val="99"/>
    <w:semiHidden/>
    <w:qFormat/>
    <w:rsid w:val="009923E4"/>
    <w:pPr>
      <w:spacing w:before="240" w:after="60"/>
      <w:outlineLvl w:val="4"/>
    </w:pPr>
    <w:rPr>
      <w:rFonts w:asciiTheme="minorHAnsi" w:eastAsiaTheme="minorEastAsia" w:hAnsiTheme="minorHAnsi" w:cstheme="minorBid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O-BodyText">
    <w:name w:val="O-Body Text ()"/>
    <w:aliases w:val="1Body,s1"/>
    <w:basedOn w:val="Normal"/>
    <w:link w:val="O-BodyTextChar"/>
    <w:qFormat/>
    <w:rsid w:val="00BE6ADC"/>
    <w:pPr>
      <w:spacing w:after="240"/>
    </w:pPr>
  </w:style>
  <w:style w:type="paragraph" w:customStyle="1" w:styleId="O-BodyTextDS">
    <w:name w:val="O-Body Text (DS)"/>
    <w:aliases w:val="2Body,s28"/>
    <w:basedOn w:val="Normal"/>
    <w:uiPriority w:val="4"/>
    <w:qFormat/>
    <w:rsid w:val="00AF5791"/>
    <w:pPr>
      <w:spacing w:line="576" w:lineRule="auto"/>
    </w:pPr>
  </w:style>
  <w:style w:type="paragraph" w:customStyle="1" w:styleId="O-BodyTextJ">
    <w:name w:val="O-Body Text (J)"/>
    <w:aliases w:val="3Body,s13"/>
    <w:basedOn w:val="Normal"/>
    <w:uiPriority w:val="7"/>
    <w:qFormat/>
    <w:rsid w:val="00835EA4"/>
    <w:pPr>
      <w:spacing w:after="240"/>
      <w:jc w:val="both"/>
    </w:pPr>
  </w:style>
  <w:style w:type="paragraph" w:customStyle="1" w:styleId="O-BodyText5">
    <w:name w:val="O-Body Text .5&quot;"/>
    <w:aliases w:val="1Half,s2,S2"/>
    <w:basedOn w:val="Normal"/>
    <w:uiPriority w:val="1"/>
    <w:qFormat/>
    <w:rsid w:val="00BE6ADC"/>
    <w:pPr>
      <w:spacing w:after="240"/>
      <w:ind w:firstLine="720"/>
    </w:pPr>
  </w:style>
  <w:style w:type="paragraph" w:customStyle="1" w:styleId="O-BodyText5DS">
    <w:name w:val="O-Body Text .5” (DS)"/>
    <w:aliases w:val="2Half,s29"/>
    <w:basedOn w:val="Normal"/>
    <w:uiPriority w:val="5"/>
    <w:qFormat/>
    <w:rsid w:val="00BE6ADC"/>
    <w:pPr>
      <w:spacing w:line="576" w:lineRule="auto"/>
      <w:ind w:firstLine="720"/>
    </w:pPr>
  </w:style>
  <w:style w:type="paragraph" w:customStyle="1" w:styleId="O-BodyText5J">
    <w:name w:val="O-Body Text .5” (J)"/>
    <w:aliases w:val="3Half,s14"/>
    <w:basedOn w:val="Normal"/>
    <w:uiPriority w:val="7"/>
    <w:qFormat/>
    <w:rsid w:val="00835EA4"/>
    <w:pPr>
      <w:spacing w:after="240"/>
      <w:ind w:firstLine="720"/>
      <w:jc w:val="both"/>
    </w:pPr>
  </w:style>
  <w:style w:type="paragraph" w:customStyle="1" w:styleId="O-BodyText1">
    <w:name w:val="O-Body Text 1&quot;"/>
    <w:aliases w:val="1Full,s3"/>
    <w:basedOn w:val="Normal"/>
    <w:uiPriority w:val="2"/>
    <w:qFormat/>
    <w:rsid w:val="00BE6ADC"/>
    <w:pPr>
      <w:spacing w:after="240"/>
      <w:ind w:firstLine="1440"/>
    </w:pPr>
  </w:style>
  <w:style w:type="paragraph" w:customStyle="1" w:styleId="O-BodyText1DS">
    <w:name w:val="O-Body Text 1” (DS)"/>
    <w:aliases w:val="2Full,s30"/>
    <w:basedOn w:val="Normal"/>
    <w:uiPriority w:val="6"/>
    <w:qFormat/>
    <w:rsid w:val="00BE6ADC"/>
    <w:pPr>
      <w:spacing w:line="576" w:lineRule="auto"/>
      <w:ind w:firstLine="1440"/>
    </w:pPr>
  </w:style>
  <w:style w:type="paragraph" w:customStyle="1" w:styleId="O-BodyText1J">
    <w:name w:val="O-Body Text 1” (J)"/>
    <w:aliases w:val="3Full,s15"/>
    <w:basedOn w:val="Normal"/>
    <w:uiPriority w:val="7"/>
    <w:qFormat/>
    <w:rsid w:val="00835EA4"/>
    <w:pPr>
      <w:spacing w:after="240"/>
      <w:ind w:firstLine="1440"/>
      <w:jc w:val="both"/>
    </w:pPr>
  </w:style>
  <w:style w:type="paragraph" w:customStyle="1" w:styleId="O-Bullet">
    <w:name w:val="O-Bullet ()"/>
    <w:aliases w:val="1Bullet,s4"/>
    <w:basedOn w:val="Normal"/>
    <w:uiPriority w:val="32"/>
    <w:qFormat/>
    <w:rsid w:val="00BE6ADC"/>
    <w:pPr>
      <w:numPr>
        <w:numId w:val="19"/>
      </w:numPr>
      <w:spacing w:after="240"/>
    </w:pPr>
  </w:style>
  <w:style w:type="paragraph" w:customStyle="1" w:styleId="O-Bullet5">
    <w:name w:val="O-Bullet .5&quot;"/>
    <w:aliases w:val="2Bullet,s26"/>
    <w:basedOn w:val="Normal"/>
    <w:uiPriority w:val="32"/>
    <w:qFormat/>
    <w:rsid w:val="00BE6ADC"/>
    <w:pPr>
      <w:numPr>
        <w:numId w:val="20"/>
      </w:numPr>
      <w:spacing w:after="240"/>
    </w:pPr>
  </w:style>
  <w:style w:type="paragraph" w:customStyle="1" w:styleId="O-Bullet1">
    <w:name w:val="O-Bullet 1&quot;"/>
    <w:aliases w:val="3Bullet,s27"/>
    <w:basedOn w:val="Normal"/>
    <w:uiPriority w:val="32"/>
    <w:rsid w:val="00BE6ADC"/>
    <w:pPr>
      <w:numPr>
        <w:numId w:val="21"/>
      </w:numPr>
      <w:spacing w:after="240"/>
    </w:pPr>
  </w:style>
  <w:style w:type="paragraph" w:customStyle="1" w:styleId="O-Indent5">
    <w:name w:val="O-Indent .5&quot;"/>
    <w:aliases w:val="Half Indent,s5"/>
    <w:basedOn w:val="Normal"/>
    <w:uiPriority w:val="10"/>
    <w:qFormat/>
    <w:rsid w:val="00BE6ADC"/>
    <w:pPr>
      <w:spacing w:after="240"/>
      <w:ind w:left="720"/>
    </w:pPr>
  </w:style>
  <w:style w:type="paragraph" w:customStyle="1" w:styleId="O-Indent1">
    <w:name w:val="O-Indent 1&quot;"/>
    <w:aliases w:val="Full Indent,s6"/>
    <w:basedOn w:val="Normal"/>
    <w:uiPriority w:val="11"/>
    <w:rsid w:val="00BE6ADC"/>
    <w:pPr>
      <w:spacing w:after="240"/>
      <w:ind w:left="1440"/>
    </w:pPr>
  </w:style>
  <w:style w:type="paragraph" w:customStyle="1" w:styleId="O-Quote">
    <w:name w:val="O-Quote ()"/>
    <w:aliases w:val="1Quote,s7"/>
    <w:basedOn w:val="Normal"/>
    <w:uiPriority w:val="33"/>
    <w:rsid w:val="00BE6ADC"/>
    <w:pPr>
      <w:spacing w:after="240"/>
      <w:ind w:left="1440" w:right="1440"/>
    </w:pPr>
  </w:style>
  <w:style w:type="paragraph" w:customStyle="1" w:styleId="O-QuoteDS">
    <w:name w:val="O-Quote (DS)"/>
    <w:aliases w:val="2Quote,s17"/>
    <w:basedOn w:val="Normal"/>
    <w:uiPriority w:val="33"/>
    <w:rsid w:val="00BE6ADC"/>
    <w:pPr>
      <w:spacing w:line="576" w:lineRule="auto"/>
      <w:ind w:left="1440" w:right="1440"/>
    </w:pPr>
  </w:style>
  <w:style w:type="paragraph" w:customStyle="1" w:styleId="O-QuoteJ">
    <w:name w:val="O-Quote (J)"/>
    <w:aliases w:val="3Quote,s16"/>
    <w:basedOn w:val="Normal"/>
    <w:uiPriority w:val="33"/>
    <w:rsid w:val="00835EA4"/>
    <w:pPr>
      <w:spacing w:after="240"/>
      <w:ind w:left="1440" w:right="1440"/>
      <w:jc w:val="both"/>
    </w:pPr>
  </w:style>
  <w:style w:type="paragraph" w:customStyle="1" w:styleId="O-SignatureLA">
    <w:name w:val="O-Signature (LA)"/>
    <w:aliases w:val="Sig (LA),s18"/>
    <w:basedOn w:val="Normal"/>
    <w:uiPriority w:val="45"/>
    <w:rsid w:val="00BE6ADC"/>
    <w:pPr>
      <w:keepLines/>
      <w:tabs>
        <w:tab w:val="right" w:pos="2880"/>
      </w:tabs>
      <w:spacing w:before="720" w:after="240"/>
      <w:ind w:left="547" w:hanging="547"/>
    </w:pPr>
  </w:style>
  <w:style w:type="paragraph" w:customStyle="1" w:styleId="O-Signature">
    <w:name w:val="O-Signature"/>
    <w:aliases w:val="Sigs,s12,S12"/>
    <w:basedOn w:val="Normal"/>
    <w:next w:val="Normal"/>
    <w:rsid w:val="00BE6ADC"/>
    <w:pPr>
      <w:keepNext/>
      <w:keepLines/>
      <w:spacing w:after="240"/>
      <w:ind w:left="4320"/>
    </w:pPr>
  </w:style>
  <w:style w:type="paragraph" w:customStyle="1" w:styleId="O-Title3">
    <w:name w:val="O-Title 3"/>
    <w:aliases w:val="3Title,s22,O-Title O-(Ctr) (Bld) (U) (Lower Caps)"/>
    <w:basedOn w:val="Normal"/>
    <w:next w:val="O-BodyText"/>
    <w:uiPriority w:val="37"/>
    <w:qFormat/>
    <w:rsid w:val="00BE6ADC"/>
    <w:pPr>
      <w:keepNext/>
      <w:keepLines/>
      <w:spacing w:after="240"/>
      <w:jc w:val="center"/>
    </w:pPr>
    <w:rPr>
      <w:b/>
      <w:bCs/>
      <w:u w:val="single"/>
    </w:rPr>
  </w:style>
  <w:style w:type="paragraph" w:customStyle="1" w:styleId="O-TITLE">
    <w:name w:val="O-TITLE"/>
    <w:aliases w:val="1Title,s10"/>
    <w:basedOn w:val="Normal"/>
    <w:next w:val="O-BodyText"/>
    <w:uiPriority w:val="35"/>
    <w:qFormat/>
    <w:rsid w:val="00BE6ADC"/>
    <w:pPr>
      <w:keepNext/>
      <w:keepLines/>
      <w:spacing w:after="240"/>
      <w:jc w:val="center"/>
    </w:pPr>
    <w:rPr>
      <w:b/>
      <w:caps/>
    </w:rPr>
  </w:style>
  <w:style w:type="paragraph" w:customStyle="1" w:styleId="O-Title6">
    <w:name w:val="O-Title 6"/>
    <w:aliases w:val="6Title,s11"/>
    <w:basedOn w:val="Normal"/>
    <w:next w:val="O-BodyText"/>
    <w:uiPriority w:val="40"/>
    <w:qFormat/>
    <w:rsid w:val="00BE6ADC"/>
    <w:pPr>
      <w:keepNext/>
      <w:keepLines/>
      <w:spacing w:after="240"/>
    </w:pPr>
    <w:rPr>
      <w:b/>
    </w:rPr>
  </w:style>
  <w:style w:type="paragraph" w:customStyle="1" w:styleId="O-Title7">
    <w:name w:val="O-Title 7"/>
    <w:aliases w:val="7Title,s19"/>
    <w:basedOn w:val="Normal"/>
    <w:next w:val="O-BodyText"/>
    <w:uiPriority w:val="41"/>
    <w:qFormat/>
    <w:rsid w:val="00BE6ADC"/>
    <w:pPr>
      <w:keepNext/>
      <w:keepLines/>
      <w:spacing w:after="240"/>
    </w:pPr>
    <w:rPr>
      <w:b/>
      <w:bCs/>
      <w:u w:val="single"/>
    </w:rPr>
  </w:style>
  <w:style w:type="paragraph" w:customStyle="1" w:styleId="O-Title5">
    <w:name w:val="O-Title 5"/>
    <w:aliases w:val="5Title,s8"/>
    <w:basedOn w:val="Normal"/>
    <w:next w:val="O-BodyText"/>
    <w:uiPriority w:val="39"/>
    <w:qFormat/>
    <w:rsid w:val="00BE6ADC"/>
    <w:pPr>
      <w:keepNext/>
      <w:keepLines/>
      <w:spacing w:after="240"/>
      <w:jc w:val="center"/>
    </w:pPr>
    <w:rPr>
      <w:b/>
      <w:bCs/>
      <w:iCs/>
      <w:caps/>
      <w:u w:val="single"/>
    </w:rPr>
  </w:style>
  <w:style w:type="paragraph" w:customStyle="1" w:styleId="O-Title2">
    <w:name w:val="O-Title 2"/>
    <w:aliases w:val="2Title,s20"/>
    <w:basedOn w:val="Normal"/>
    <w:next w:val="O-BodyText"/>
    <w:uiPriority w:val="36"/>
    <w:qFormat/>
    <w:rsid w:val="00BE6ADC"/>
    <w:pPr>
      <w:keepNext/>
      <w:keepLines/>
      <w:spacing w:after="240"/>
      <w:jc w:val="center"/>
    </w:pPr>
    <w:rPr>
      <w:b/>
      <w:bCs/>
    </w:rPr>
  </w:style>
  <w:style w:type="paragraph" w:styleId="Textodenotaderodap">
    <w:name w:val="footnote text"/>
    <w:basedOn w:val="Normal"/>
    <w:link w:val="TextodenotaderodapChar"/>
    <w:uiPriority w:val="94"/>
    <w:unhideWhenUsed/>
    <w:rsid w:val="0026281D"/>
    <w:rPr>
      <w:sz w:val="16"/>
    </w:rPr>
  </w:style>
  <w:style w:type="character" w:customStyle="1" w:styleId="TextodenotaderodapChar">
    <w:name w:val="Texto de nota de rodapé Char"/>
    <w:link w:val="Textodenotaderodap"/>
    <w:uiPriority w:val="94"/>
    <w:rsid w:val="00505D5F"/>
    <w:rPr>
      <w:sz w:val="16"/>
    </w:rPr>
  </w:style>
  <w:style w:type="character" w:styleId="Refdenotaderodap">
    <w:name w:val="footnote reference"/>
    <w:uiPriority w:val="99"/>
    <w:semiHidden/>
    <w:unhideWhenUsed/>
    <w:rsid w:val="00A76BC9"/>
    <w:rPr>
      <w:vertAlign w:val="superscript"/>
      <w:lang w:val="en-US"/>
    </w:rPr>
  </w:style>
  <w:style w:type="paragraph" w:styleId="Textodebalo">
    <w:name w:val="Balloon Text"/>
    <w:basedOn w:val="Normal"/>
    <w:link w:val="TextodebaloChar"/>
    <w:uiPriority w:val="99"/>
    <w:semiHidden/>
    <w:unhideWhenUsed/>
    <w:rsid w:val="00A76BC9"/>
    <w:rPr>
      <w:rFonts w:ascii="Tahoma" w:hAnsi="Tahoma" w:cs="Tahoma"/>
      <w:sz w:val="16"/>
      <w:szCs w:val="16"/>
    </w:rPr>
  </w:style>
  <w:style w:type="character" w:customStyle="1" w:styleId="TextodebaloChar">
    <w:name w:val="Texto de balão Char"/>
    <w:link w:val="Textodebalo"/>
    <w:uiPriority w:val="99"/>
    <w:semiHidden/>
    <w:rsid w:val="00A76BC9"/>
    <w:rPr>
      <w:rFonts w:ascii="Tahoma" w:hAnsi="Tahoma" w:cs="Tahoma"/>
      <w:sz w:val="16"/>
      <w:szCs w:val="16"/>
      <w:lang w:val="en-US"/>
    </w:rPr>
  </w:style>
  <w:style w:type="paragraph" w:customStyle="1" w:styleId="Parties">
    <w:name w:val="Parties"/>
    <w:basedOn w:val="Normal"/>
    <w:uiPriority w:val="34"/>
    <w:rsid w:val="00BE6ADC"/>
    <w:pPr>
      <w:numPr>
        <w:numId w:val="4"/>
      </w:numPr>
      <w:spacing w:after="240"/>
      <w:jc w:val="both"/>
    </w:pPr>
  </w:style>
  <w:style w:type="paragraph" w:customStyle="1" w:styleId="Background">
    <w:name w:val="Background"/>
    <w:basedOn w:val="Normal"/>
    <w:uiPriority w:val="34"/>
    <w:rsid w:val="00BE6ADC"/>
    <w:pPr>
      <w:numPr>
        <w:numId w:val="5"/>
      </w:numPr>
      <w:spacing w:after="240"/>
      <w:jc w:val="both"/>
    </w:pPr>
  </w:style>
  <w:style w:type="paragraph" w:customStyle="1" w:styleId="OPDFooter">
    <w:name w:val="O PD Footer"/>
    <w:uiPriority w:val="46"/>
    <w:unhideWhenUsed/>
    <w:rsid w:val="00505D5F"/>
    <w:pPr>
      <w:tabs>
        <w:tab w:val="right" w:pos="7200"/>
      </w:tabs>
      <w:spacing w:line="300" w:lineRule="exact"/>
      <w:jc w:val="right"/>
    </w:pPr>
    <w:rPr>
      <w:rFonts w:ascii="Arial Narrow" w:eastAsia="Times New Roman" w:hAnsi="Arial Narrow"/>
      <w:sz w:val="18"/>
      <w:lang w:val="en-US" w:eastAsia="en-US"/>
    </w:rPr>
  </w:style>
  <w:style w:type="paragraph" w:customStyle="1" w:styleId="O-Title4">
    <w:name w:val="O-Title 4"/>
    <w:aliases w:val="4Title,s9"/>
    <w:basedOn w:val="Normal"/>
    <w:next w:val="O-BodyText"/>
    <w:uiPriority w:val="38"/>
    <w:qFormat/>
    <w:rsid w:val="00BE6ADC"/>
    <w:pPr>
      <w:spacing w:after="240"/>
    </w:pPr>
    <w:rPr>
      <w:u w:val="single"/>
    </w:rPr>
  </w:style>
  <w:style w:type="paragraph" w:customStyle="1" w:styleId="O-Title8">
    <w:name w:val="O-Title 8"/>
    <w:aliases w:val="8Title,s23"/>
    <w:basedOn w:val="Normal"/>
    <w:next w:val="O-BodyText"/>
    <w:uiPriority w:val="42"/>
    <w:qFormat/>
    <w:rsid w:val="00BE6ADC"/>
    <w:pPr>
      <w:spacing w:after="240"/>
    </w:pPr>
    <w:rPr>
      <w:i/>
    </w:rPr>
  </w:style>
  <w:style w:type="paragraph" w:styleId="Cabealho">
    <w:name w:val="header"/>
    <w:basedOn w:val="Normal"/>
    <w:link w:val="CabealhoChar"/>
    <w:uiPriority w:val="99"/>
    <w:unhideWhenUsed/>
    <w:rsid w:val="00A76BC9"/>
    <w:pPr>
      <w:tabs>
        <w:tab w:val="center" w:pos="4680"/>
        <w:tab w:val="right" w:pos="9360"/>
      </w:tabs>
    </w:pPr>
  </w:style>
  <w:style w:type="character" w:customStyle="1" w:styleId="CabealhoChar">
    <w:name w:val="Cabeçalho Char"/>
    <w:basedOn w:val="Fontepargpadro"/>
    <w:link w:val="Cabealho"/>
    <w:uiPriority w:val="99"/>
    <w:rsid w:val="00A76BC9"/>
  </w:style>
  <w:style w:type="paragraph" w:styleId="Rodap">
    <w:name w:val="footer"/>
    <w:basedOn w:val="Normal"/>
    <w:link w:val="RodapChar"/>
    <w:unhideWhenUsed/>
    <w:rsid w:val="00A76BC9"/>
    <w:pPr>
      <w:tabs>
        <w:tab w:val="center" w:pos="4680"/>
        <w:tab w:val="right" w:pos="9360"/>
      </w:tabs>
    </w:pPr>
  </w:style>
  <w:style w:type="character" w:customStyle="1" w:styleId="RodapChar">
    <w:name w:val="Rodapé Char"/>
    <w:basedOn w:val="Fontepargpadro"/>
    <w:link w:val="Rodap"/>
    <w:rsid w:val="00A76BC9"/>
  </w:style>
  <w:style w:type="paragraph" w:customStyle="1" w:styleId="O-Center">
    <w:name w:val="O-Center"/>
    <w:aliases w:val="Center,s21"/>
    <w:basedOn w:val="Normal"/>
    <w:next w:val="O-BodyText"/>
    <w:uiPriority w:val="35"/>
    <w:qFormat/>
    <w:rsid w:val="00BE6ADC"/>
    <w:pPr>
      <w:keepNext/>
      <w:keepLines/>
      <w:spacing w:after="240"/>
      <w:jc w:val="center"/>
    </w:pPr>
  </w:style>
  <w:style w:type="paragraph" w:customStyle="1" w:styleId="FSAccoladeText">
    <w:name w:val="FS Accolade Text"/>
    <w:uiPriority w:val="47"/>
    <w:rsid w:val="00F25C6A"/>
    <w:pPr>
      <w:spacing w:before="160" w:after="160" w:line="240" w:lineRule="exact"/>
    </w:pPr>
    <w:rPr>
      <w:rFonts w:cs="Arial"/>
      <w:b/>
      <w:color w:val="000000"/>
      <w:sz w:val="18"/>
      <w:szCs w:val="18"/>
      <w:lang w:val="en-US" w:eastAsia="en-US"/>
    </w:rPr>
  </w:style>
  <w:style w:type="paragraph" w:customStyle="1" w:styleId="FSBodyText">
    <w:name w:val="FS Body Text"/>
    <w:uiPriority w:val="47"/>
    <w:rsid w:val="00F25C6A"/>
    <w:pPr>
      <w:spacing w:after="240" w:line="230" w:lineRule="exact"/>
    </w:pPr>
    <w:rPr>
      <w:rFonts w:cs="Arial"/>
      <w:color w:val="000000"/>
      <w:sz w:val="17"/>
      <w:szCs w:val="17"/>
      <w:lang w:val="en-US" w:eastAsia="en-US"/>
    </w:rPr>
  </w:style>
  <w:style w:type="paragraph" w:customStyle="1" w:styleId="FSBodyTextBullet">
    <w:name w:val="FS Body Text Bullet"/>
    <w:uiPriority w:val="47"/>
    <w:rsid w:val="000D1A4C"/>
    <w:pPr>
      <w:numPr>
        <w:numId w:val="6"/>
      </w:numPr>
      <w:spacing w:after="120" w:line="230" w:lineRule="exact"/>
      <w:ind w:right="-270"/>
    </w:pPr>
    <w:rPr>
      <w:rFonts w:cs="Arial"/>
      <w:color w:val="000000"/>
      <w:sz w:val="17"/>
      <w:szCs w:val="17"/>
      <w:lang w:val="en-US" w:eastAsia="en-US"/>
    </w:rPr>
  </w:style>
  <w:style w:type="paragraph" w:customStyle="1" w:styleId="FSBodyTextDifferentiators">
    <w:name w:val="FS Body Text Differentiators"/>
    <w:uiPriority w:val="47"/>
    <w:rsid w:val="00F25C6A"/>
    <w:pPr>
      <w:framePr w:hSpace="360" w:wrap="around" w:vAnchor="text" w:hAnchor="page" w:x="6337" w:y="1"/>
      <w:spacing w:before="120" w:line="240" w:lineRule="exact"/>
      <w:suppressOverlap/>
    </w:pPr>
    <w:rPr>
      <w:rFonts w:cs="Arial"/>
      <w:color w:val="000000"/>
      <w:sz w:val="17"/>
      <w:szCs w:val="17"/>
      <w:lang w:val="en-US" w:eastAsia="en-US"/>
    </w:rPr>
  </w:style>
  <w:style w:type="paragraph" w:customStyle="1" w:styleId="FSBoldHeading">
    <w:name w:val="FS Bold Heading"/>
    <w:basedOn w:val="Normal"/>
    <w:uiPriority w:val="47"/>
    <w:rsid w:val="00F25C6A"/>
    <w:pPr>
      <w:spacing w:before="120" w:after="120"/>
    </w:pPr>
    <w:rPr>
      <w:rFonts w:ascii="Arial" w:hAnsi="Arial" w:cs="Arial"/>
      <w:b/>
      <w:color w:val="000000"/>
      <w:sz w:val="18"/>
      <w:szCs w:val="18"/>
    </w:rPr>
  </w:style>
  <w:style w:type="paragraph" w:customStyle="1" w:styleId="FSBoldHeadingColor">
    <w:name w:val="FS Bold Heading (Color)"/>
    <w:uiPriority w:val="47"/>
    <w:rsid w:val="00F25C6A"/>
    <w:pPr>
      <w:spacing w:after="120" w:line="288" w:lineRule="auto"/>
    </w:pPr>
    <w:rPr>
      <w:rFonts w:cs="Arial"/>
      <w:b/>
      <w:color w:val="333E48"/>
      <w:lang w:val="en-US" w:eastAsia="en-US"/>
    </w:rPr>
  </w:style>
  <w:style w:type="paragraph" w:customStyle="1" w:styleId="FSCallOutBoxBullet">
    <w:name w:val="FS Call Out Box Bullet"/>
    <w:uiPriority w:val="47"/>
    <w:rsid w:val="00F25C6A"/>
    <w:pPr>
      <w:numPr>
        <w:numId w:val="18"/>
      </w:numPr>
      <w:spacing w:after="60" w:line="288" w:lineRule="auto"/>
    </w:pPr>
    <w:rPr>
      <w:rFonts w:cs="Arial"/>
      <w:color w:val="000000"/>
      <w:sz w:val="16"/>
      <w:szCs w:val="16"/>
      <w:lang w:val="en-US" w:eastAsia="en-US"/>
    </w:rPr>
  </w:style>
  <w:style w:type="paragraph" w:customStyle="1" w:styleId="FSCallOutBoxHeading">
    <w:name w:val="FS Call Out Box Heading"/>
    <w:uiPriority w:val="47"/>
    <w:rsid w:val="00F25C6A"/>
    <w:pPr>
      <w:spacing w:before="60" w:after="60" w:line="288" w:lineRule="auto"/>
    </w:pPr>
    <w:rPr>
      <w:rFonts w:cs="Arial"/>
      <w:b/>
      <w:color w:val="FFFFFF"/>
      <w:sz w:val="17"/>
      <w:szCs w:val="17"/>
      <w:lang w:val="en-US" w:eastAsia="en-US"/>
    </w:rPr>
  </w:style>
  <w:style w:type="paragraph" w:customStyle="1" w:styleId="FSDifferentiatorsHeading">
    <w:name w:val="FS Differentiators Heading"/>
    <w:uiPriority w:val="47"/>
    <w:rsid w:val="00F25C6A"/>
    <w:pPr>
      <w:framePr w:hSpace="360" w:wrap="around" w:vAnchor="text" w:hAnchor="page" w:x="6337" w:y="1"/>
      <w:spacing w:before="120" w:after="120" w:line="288" w:lineRule="auto"/>
      <w:ind w:right="522"/>
      <w:suppressOverlap/>
    </w:pPr>
    <w:rPr>
      <w:rFonts w:cs="Arial"/>
      <w:b/>
      <w:color w:val="000000"/>
      <w:sz w:val="22"/>
      <w:szCs w:val="22"/>
      <w:lang w:val="en-US" w:eastAsia="en-US"/>
    </w:rPr>
  </w:style>
  <w:style w:type="paragraph" w:customStyle="1" w:styleId="FSDifferentiatorsStatement">
    <w:name w:val="FS Differentiators Statement"/>
    <w:uiPriority w:val="47"/>
    <w:rsid w:val="00F25C6A"/>
    <w:pPr>
      <w:framePr w:hSpace="360" w:wrap="around" w:vAnchor="text" w:hAnchor="page" w:x="6337" w:y="1"/>
      <w:spacing w:before="120" w:line="288" w:lineRule="auto"/>
      <w:suppressOverlap/>
    </w:pPr>
    <w:rPr>
      <w:rFonts w:cs="Arial"/>
      <w:b/>
      <w:color w:val="333E48"/>
      <w:lang w:val="en-US" w:eastAsia="en-US"/>
    </w:rPr>
  </w:style>
  <w:style w:type="paragraph" w:customStyle="1" w:styleId="FSHeaderTitle">
    <w:name w:val="FS Header Title"/>
    <w:uiPriority w:val="47"/>
    <w:rsid w:val="00F25C6A"/>
    <w:pPr>
      <w:spacing w:line="288" w:lineRule="auto"/>
    </w:pPr>
    <w:rPr>
      <w:rFonts w:cs="Arial"/>
      <w:b/>
      <w:color w:val="FFFFFF"/>
      <w:sz w:val="28"/>
      <w:szCs w:val="28"/>
      <w:lang w:val="en-US" w:eastAsia="en-US"/>
    </w:rPr>
  </w:style>
  <w:style w:type="paragraph" w:customStyle="1" w:styleId="FSIntroParagraphText">
    <w:name w:val="FS Intro Paragraph Text"/>
    <w:uiPriority w:val="47"/>
    <w:rsid w:val="00F25C6A"/>
    <w:pPr>
      <w:spacing w:line="360" w:lineRule="exact"/>
      <w:ind w:right="360"/>
    </w:pPr>
    <w:rPr>
      <w:rFonts w:cs="Arial"/>
      <w:color w:val="333E48"/>
      <w:sz w:val="24"/>
      <w:szCs w:val="24"/>
      <w:lang w:val="en-US" w:eastAsia="en-US"/>
    </w:rPr>
  </w:style>
  <w:style w:type="paragraph" w:customStyle="1" w:styleId="FSOverviewHeading">
    <w:name w:val="FS Overview Heading"/>
    <w:uiPriority w:val="47"/>
    <w:rsid w:val="00F25C6A"/>
    <w:pPr>
      <w:spacing w:after="180" w:line="288" w:lineRule="auto"/>
    </w:pPr>
    <w:rPr>
      <w:rFonts w:cs="Arial"/>
      <w:b/>
      <w:color w:val="333E48"/>
      <w:sz w:val="22"/>
      <w:szCs w:val="22"/>
      <w:lang w:val="en-US" w:eastAsia="en-US"/>
    </w:rPr>
  </w:style>
  <w:style w:type="character" w:customStyle="1" w:styleId="O-BodyTextChar">
    <w:name w:val="O-Body Text () Char"/>
    <w:aliases w:val="1Body Char,s1 Char"/>
    <w:link w:val="O-BodyText"/>
    <w:rsid w:val="00BE6ADC"/>
    <w:rPr>
      <w:rFonts w:eastAsia="Times New Roman"/>
    </w:rPr>
  </w:style>
  <w:style w:type="paragraph" w:customStyle="1" w:styleId="O-Title9">
    <w:name w:val="O-Title 9"/>
    <w:aliases w:val="9Title,s31"/>
    <w:basedOn w:val="Normal"/>
    <w:next w:val="O-BodyText"/>
    <w:uiPriority w:val="43"/>
    <w:qFormat/>
    <w:rsid w:val="00BE6ADC"/>
    <w:pPr>
      <w:keepNext/>
      <w:keepLines/>
      <w:spacing w:after="240"/>
    </w:pPr>
    <w:rPr>
      <w:b/>
      <w:caps/>
    </w:rPr>
  </w:style>
  <w:style w:type="character" w:customStyle="1" w:styleId="Ttulo1Char">
    <w:name w:val="Título 1 Char"/>
    <w:aliases w:val="Head1 Char,h1 Char"/>
    <w:link w:val="Ttulo1"/>
    <w:uiPriority w:val="99"/>
    <w:rsid w:val="00C365C6"/>
    <w:rPr>
      <w:rFonts w:ascii="Arial" w:eastAsia="Times New Roman" w:hAnsi="Arial" w:cs="Times New Roman"/>
      <w:b/>
      <w:caps/>
      <w:color w:val="262E35"/>
      <w:szCs w:val="32"/>
    </w:rPr>
  </w:style>
  <w:style w:type="character" w:customStyle="1" w:styleId="Ttulo2Char">
    <w:name w:val="Título 2 Char"/>
    <w:aliases w:val="Head2 Char,h2 Char"/>
    <w:link w:val="Ttulo2"/>
    <w:uiPriority w:val="99"/>
    <w:rsid w:val="00C365C6"/>
    <w:rPr>
      <w:rFonts w:ascii="Arial" w:eastAsia="Times New Roman" w:hAnsi="Arial" w:cs="Times New Roman"/>
      <w:b/>
      <w:color w:val="262E35"/>
      <w:szCs w:val="26"/>
    </w:rPr>
  </w:style>
  <w:style w:type="character" w:customStyle="1" w:styleId="Ttulo3Char">
    <w:name w:val="Título 3 Char"/>
    <w:aliases w:val="Head3 Char,h3 Char"/>
    <w:link w:val="Ttulo3"/>
    <w:uiPriority w:val="99"/>
    <w:rsid w:val="00C365C6"/>
    <w:rPr>
      <w:rFonts w:ascii="Arial" w:eastAsia="Times New Roman" w:hAnsi="Arial" w:cs="Times New Roman"/>
      <w:i/>
      <w:color w:val="191E23"/>
      <w:szCs w:val="24"/>
    </w:rPr>
  </w:style>
  <w:style w:type="character" w:styleId="Refdecomentrio">
    <w:name w:val="annotation reference"/>
    <w:rsid w:val="008A01F8"/>
    <w:rPr>
      <w:sz w:val="18"/>
      <w:szCs w:val="18"/>
    </w:rPr>
  </w:style>
  <w:style w:type="paragraph" w:styleId="Textodecomentrio">
    <w:name w:val="annotation text"/>
    <w:basedOn w:val="Normal"/>
    <w:link w:val="TextodecomentrioChar"/>
    <w:uiPriority w:val="99"/>
    <w:rsid w:val="008A01F8"/>
    <w:rPr>
      <w:szCs w:val="24"/>
    </w:rPr>
  </w:style>
  <w:style w:type="character" w:customStyle="1" w:styleId="TextodecomentrioChar">
    <w:name w:val="Texto de comentário Char"/>
    <w:link w:val="Textodecomentrio"/>
    <w:uiPriority w:val="99"/>
    <w:rsid w:val="008A01F8"/>
    <w:rPr>
      <w:rFonts w:ascii="Times New Roman" w:eastAsia="Times New Roman" w:hAnsi="Times New Roman"/>
      <w:sz w:val="24"/>
      <w:szCs w:val="24"/>
      <w:lang w:eastAsia="ar-SA"/>
    </w:rPr>
  </w:style>
  <w:style w:type="paragraph" w:customStyle="1" w:styleId="O-BodyText0">
    <w:name w:val="O-Body Text"/>
    <w:aliases w:val="S1"/>
    <w:basedOn w:val="Normal"/>
    <w:rsid w:val="008A01F8"/>
    <w:pPr>
      <w:suppressAutoHyphens w:val="0"/>
      <w:spacing w:after="240"/>
    </w:pPr>
    <w:rPr>
      <w:lang w:eastAsia="en-US"/>
    </w:rPr>
  </w:style>
  <w:style w:type="paragraph" w:customStyle="1" w:styleId="O-TITLECENTEREDB">
    <w:name w:val="O-TITLE CENTERED (B)"/>
    <w:aliases w:val="S10"/>
    <w:basedOn w:val="Normal"/>
    <w:next w:val="Normal"/>
    <w:link w:val="O-TITLECENTEREDBChar"/>
    <w:rsid w:val="008A01F8"/>
    <w:pPr>
      <w:keepNext/>
      <w:keepLines/>
      <w:suppressAutoHyphens w:val="0"/>
      <w:spacing w:after="240"/>
      <w:jc w:val="center"/>
    </w:pPr>
    <w:rPr>
      <w:rFonts w:hAnsi="Times New Roman Bold"/>
      <w:b/>
      <w:caps/>
      <w:lang w:eastAsia="en-US"/>
    </w:rPr>
  </w:style>
  <w:style w:type="paragraph" w:customStyle="1" w:styleId="TabbedL1">
    <w:name w:val="Tabbed_L1"/>
    <w:basedOn w:val="Normal"/>
    <w:next w:val="Normal"/>
    <w:uiPriority w:val="99"/>
    <w:rsid w:val="008A01F8"/>
    <w:pPr>
      <w:numPr>
        <w:numId w:val="23"/>
      </w:numPr>
      <w:suppressAutoHyphens w:val="0"/>
      <w:spacing w:after="240"/>
      <w:outlineLvl w:val="0"/>
    </w:pPr>
    <w:rPr>
      <w:lang w:eastAsia="en-US"/>
    </w:rPr>
  </w:style>
  <w:style w:type="paragraph" w:customStyle="1" w:styleId="TabbedL2">
    <w:name w:val="Tabbed_L2"/>
    <w:basedOn w:val="TabbedL1"/>
    <w:next w:val="Normal"/>
    <w:uiPriority w:val="99"/>
    <w:rsid w:val="008A01F8"/>
    <w:pPr>
      <w:numPr>
        <w:ilvl w:val="1"/>
      </w:numPr>
      <w:outlineLvl w:val="1"/>
    </w:pPr>
  </w:style>
  <w:style w:type="paragraph" w:customStyle="1" w:styleId="TabbedL3">
    <w:name w:val="Tabbed_L3"/>
    <w:basedOn w:val="TabbedL2"/>
    <w:next w:val="Normal"/>
    <w:uiPriority w:val="99"/>
    <w:rsid w:val="008A01F8"/>
    <w:pPr>
      <w:numPr>
        <w:ilvl w:val="2"/>
      </w:numPr>
      <w:outlineLvl w:val="2"/>
    </w:pPr>
  </w:style>
  <w:style w:type="paragraph" w:customStyle="1" w:styleId="TabbedL4">
    <w:name w:val="Tabbed_L4"/>
    <w:basedOn w:val="TabbedL3"/>
    <w:next w:val="Normal"/>
    <w:uiPriority w:val="99"/>
    <w:rsid w:val="008A01F8"/>
    <w:pPr>
      <w:numPr>
        <w:ilvl w:val="3"/>
      </w:numPr>
      <w:outlineLvl w:val="3"/>
    </w:pPr>
  </w:style>
  <w:style w:type="paragraph" w:customStyle="1" w:styleId="TabbedL5">
    <w:name w:val="Tabbed_L5"/>
    <w:basedOn w:val="TabbedL4"/>
    <w:next w:val="Normal"/>
    <w:uiPriority w:val="99"/>
    <w:rsid w:val="008A01F8"/>
    <w:pPr>
      <w:numPr>
        <w:ilvl w:val="4"/>
      </w:numPr>
      <w:outlineLvl w:val="4"/>
    </w:pPr>
  </w:style>
  <w:style w:type="paragraph" w:customStyle="1" w:styleId="TabbedL6">
    <w:name w:val="Tabbed_L6"/>
    <w:basedOn w:val="TabbedL5"/>
    <w:next w:val="Normal"/>
    <w:uiPriority w:val="99"/>
    <w:rsid w:val="008A01F8"/>
    <w:pPr>
      <w:numPr>
        <w:ilvl w:val="5"/>
      </w:numPr>
      <w:outlineLvl w:val="5"/>
    </w:pPr>
  </w:style>
  <w:style w:type="paragraph" w:customStyle="1" w:styleId="TabbedL7">
    <w:name w:val="Tabbed_L7"/>
    <w:basedOn w:val="TabbedL6"/>
    <w:next w:val="Normal"/>
    <w:uiPriority w:val="99"/>
    <w:rsid w:val="008A01F8"/>
    <w:pPr>
      <w:numPr>
        <w:ilvl w:val="6"/>
      </w:numPr>
      <w:outlineLvl w:val="6"/>
    </w:pPr>
  </w:style>
  <w:style w:type="paragraph" w:customStyle="1" w:styleId="TabbedL8">
    <w:name w:val="Tabbed_L8"/>
    <w:basedOn w:val="TabbedL7"/>
    <w:next w:val="Normal"/>
    <w:uiPriority w:val="99"/>
    <w:rsid w:val="008A01F8"/>
    <w:pPr>
      <w:numPr>
        <w:ilvl w:val="7"/>
      </w:numPr>
      <w:outlineLvl w:val="7"/>
    </w:pPr>
  </w:style>
  <w:style w:type="paragraph" w:customStyle="1" w:styleId="TabbedL9">
    <w:name w:val="Tabbed_L9"/>
    <w:basedOn w:val="TabbedL8"/>
    <w:next w:val="Normal"/>
    <w:uiPriority w:val="99"/>
    <w:rsid w:val="008A01F8"/>
    <w:pPr>
      <w:numPr>
        <w:ilvl w:val="8"/>
      </w:numPr>
      <w:outlineLvl w:val="8"/>
    </w:pPr>
  </w:style>
  <w:style w:type="paragraph" w:customStyle="1" w:styleId="O-SignCaps">
    <w:name w:val="O-Sign Caps"/>
    <w:basedOn w:val="O-Signature"/>
    <w:rsid w:val="008A01F8"/>
    <w:pPr>
      <w:ind w:left="5040"/>
    </w:pPr>
    <w:rPr>
      <w:caps/>
      <w:noProof/>
    </w:rPr>
  </w:style>
  <w:style w:type="paragraph" w:customStyle="1" w:styleId="O-SignSpaceAfter0">
    <w:name w:val="O-Sign Space After 0"/>
    <w:basedOn w:val="O-Signature"/>
    <w:rsid w:val="008A01F8"/>
    <w:pPr>
      <w:spacing w:after="0"/>
      <w:ind w:left="5040"/>
    </w:pPr>
  </w:style>
  <w:style w:type="character" w:customStyle="1" w:styleId="O-TITLECENTEREDBChar">
    <w:name w:val="O-TITLE CENTERED (B) Char"/>
    <w:aliases w:val="S10 Char"/>
    <w:link w:val="O-TITLECENTEREDB"/>
    <w:locked/>
    <w:rsid w:val="008A01F8"/>
    <w:rPr>
      <w:rFonts w:ascii="Times New Roman" w:eastAsia="Times New Roman" w:hAnsi="Times New Roman Bold"/>
      <w:b/>
      <w:caps/>
      <w:sz w:val="24"/>
    </w:rPr>
  </w:style>
  <w:style w:type="paragraph" w:customStyle="1" w:styleId="MacPacTrailer">
    <w:name w:val="MacPac Trailer"/>
    <w:rsid w:val="008E612A"/>
    <w:pPr>
      <w:widowControl w:val="0"/>
      <w:spacing w:line="200" w:lineRule="exact"/>
    </w:pPr>
    <w:rPr>
      <w:rFonts w:ascii="Times New Roman" w:eastAsia="Times New Roman" w:hAnsi="Times New Roman"/>
      <w:sz w:val="16"/>
      <w:szCs w:val="22"/>
      <w:lang w:val="en-US" w:eastAsia="en-US"/>
    </w:rPr>
  </w:style>
  <w:style w:type="paragraph" w:styleId="Assuntodocomentrio">
    <w:name w:val="annotation subject"/>
    <w:basedOn w:val="Textodecomentrio"/>
    <w:next w:val="Textodecomentrio"/>
    <w:link w:val="AssuntodocomentrioChar"/>
    <w:uiPriority w:val="99"/>
    <w:semiHidden/>
    <w:unhideWhenUsed/>
    <w:rsid w:val="00954AED"/>
    <w:rPr>
      <w:b/>
      <w:bCs/>
      <w:sz w:val="20"/>
      <w:szCs w:val="20"/>
    </w:rPr>
  </w:style>
  <w:style w:type="character" w:customStyle="1" w:styleId="AssuntodocomentrioChar">
    <w:name w:val="Assunto do comentário Char"/>
    <w:link w:val="Assuntodocomentrio"/>
    <w:uiPriority w:val="99"/>
    <w:semiHidden/>
    <w:rsid w:val="00954AED"/>
    <w:rPr>
      <w:rFonts w:ascii="Times New Roman" w:eastAsia="Times New Roman" w:hAnsi="Times New Roman"/>
      <w:b/>
      <w:bCs/>
      <w:sz w:val="24"/>
      <w:szCs w:val="24"/>
      <w:lang w:eastAsia="ar-SA"/>
    </w:rPr>
  </w:style>
  <w:style w:type="character" w:styleId="TextodoEspaoReservado">
    <w:name w:val="Placeholder Text"/>
    <w:uiPriority w:val="99"/>
    <w:semiHidden/>
    <w:rsid w:val="003157D9"/>
    <w:rPr>
      <w:color w:val="808080"/>
    </w:rPr>
  </w:style>
  <w:style w:type="character" w:customStyle="1" w:styleId="Ttulo5Char">
    <w:name w:val="Título 5 Char"/>
    <w:basedOn w:val="Fontepargpadro"/>
    <w:link w:val="Ttulo5"/>
    <w:uiPriority w:val="99"/>
    <w:semiHidden/>
    <w:rsid w:val="009923E4"/>
    <w:rPr>
      <w:rFonts w:asciiTheme="minorHAnsi" w:eastAsiaTheme="minorEastAsia" w:hAnsiTheme="minorHAnsi" w:cstheme="minorBidi"/>
      <w:b/>
      <w:bCs/>
      <w:i/>
      <w:iCs/>
      <w:sz w:val="26"/>
      <w:szCs w:val="26"/>
      <w:lang w:val="en-US" w:eastAsia="ar-SA"/>
    </w:rPr>
  </w:style>
  <w:style w:type="paragraph" w:styleId="Reviso">
    <w:name w:val="Revision"/>
    <w:hidden/>
    <w:uiPriority w:val="99"/>
    <w:semiHidden/>
    <w:rsid w:val="009923E4"/>
    <w:rPr>
      <w:rFonts w:ascii="Times New Roman" w:eastAsia="Times New Roman" w:hAnsi="Times New Roman"/>
      <w:sz w:val="24"/>
      <w:lang w:val="en-US" w:eastAsia="ar-SA"/>
    </w:rPr>
  </w:style>
  <w:style w:type="paragraph" w:customStyle="1" w:styleId="Texto-MattosFilho">
    <w:name w:val="Texto - Mattos Filho"/>
    <w:basedOn w:val="Normal"/>
    <w:link w:val="Texto-MattosFilhoChar"/>
    <w:qFormat/>
    <w:rsid w:val="00EB27A7"/>
    <w:pPr>
      <w:suppressAutoHyphens w:val="0"/>
      <w:jc w:val="both"/>
    </w:pPr>
    <w:rPr>
      <w:rFonts w:ascii="Tahoma" w:hAnsi="Tahoma"/>
      <w:sz w:val="22"/>
      <w:szCs w:val="24"/>
      <w:lang w:val="pt-BR" w:eastAsia="pt-BR"/>
    </w:rPr>
  </w:style>
  <w:style w:type="character" w:customStyle="1" w:styleId="Texto-MattosFilhoChar">
    <w:name w:val="Texto - Mattos Filho Char"/>
    <w:basedOn w:val="Fontepargpadro"/>
    <w:link w:val="Texto-MattosFilho"/>
    <w:rsid w:val="00EB27A7"/>
    <w:rPr>
      <w:rFonts w:ascii="Tahoma" w:eastAsia="Times New Roman" w:hAnsi="Tahoma"/>
      <w:sz w:val="22"/>
      <w:szCs w:val="24"/>
    </w:rPr>
  </w:style>
  <w:style w:type="paragraph" w:styleId="Commarcadores">
    <w:name w:val="List Bullet"/>
    <w:aliases w:val="ListBul 1"/>
    <w:basedOn w:val="Normal"/>
    <w:uiPriority w:val="31"/>
    <w:qFormat/>
    <w:rsid w:val="0087788E"/>
    <w:pPr>
      <w:numPr>
        <w:numId w:val="29"/>
      </w:numPr>
      <w:suppressAutoHyphens w:val="0"/>
      <w:spacing w:after="240"/>
    </w:pPr>
    <w:rPr>
      <w:rFonts w:asciiTheme="minorHAnsi" w:eastAsiaTheme="minorHAnsi" w:hAnsiTheme="minorHAnsi"/>
      <w:szCs w:val="24"/>
      <w:lang w:eastAsia="en-US"/>
    </w:rPr>
  </w:style>
  <w:style w:type="character" w:styleId="Hyperlink">
    <w:name w:val="Hyperlink"/>
    <w:basedOn w:val="Fontepargpadro"/>
    <w:uiPriority w:val="99"/>
    <w:unhideWhenUsed/>
    <w:rsid w:val="0087788E"/>
    <w:rPr>
      <w:color w:val="0563C1" w:themeColor="hyperlink"/>
      <w:u w:val="single"/>
    </w:rPr>
  </w:style>
  <w:style w:type="paragraph" w:styleId="PargrafodaLista">
    <w:name w:val="List Paragraph"/>
    <w:basedOn w:val="Normal"/>
    <w:uiPriority w:val="34"/>
    <w:qFormat/>
    <w:rsid w:val="003B70B7"/>
    <w:pPr>
      <w:ind w:left="720"/>
      <w:contextualSpacing/>
    </w:pPr>
  </w:style>
  <w:style w:type="paragraph" w:styleId="NormalWeb">
    <w:name w:val="Normal (Web)"/>
    <w:basedOn w:val="Normal"/>
    <w:uiPriority w:val="99"/>
    <w:semiHidden/>
    <w:unhideWhenUsed/>
    <w:rsid w:val="006705A0"/>
    <w:pPr>
      <w:suppressAutoHyphens w:val="0"/>
      <w:spacing w:before="100" w:beforeAutospacing="1" w:after="100" w:afterAutospacing="1"/>
    </w:pPr>
    <w:rPr>
      <w:szCs w:val="24"/>
      <w:lang w:val="pt-BR" w:eastAsia="pt-BR"/>
    </w:rPr>
  </w:style>
  <w:style w:type="character" w:styleId="HiperlinkVisitado">
    <w:name w:val="FollowedHyperlink"/>
    <w:basedOn w:val="Fontepargpadro"/>
    <w:uiPriority w:val="99"/>
    <w:semiHidden/>
    <w:unhideWhenUsed/>
    <w:rsid w:val="00FC0723"/>
    <w:rPr>
      <w:color w:val="954F72" w:themeColor="followedHyperlink"/>
      <w:u w:val="single"/>
    </w:rPr>
  </w:style>
  <w:style w:type="character" w:styleId="MenoPendente">
    <w:name w:val="Unresolved Mention"/>
    <w:basedOn w:val="Fontepargpadro"/>
    <w:uiPriority w:val="99"/>
    <w:semiHidden/>
    <w:unhideWhenUsed/>
    <w:rsid w:val="00D65129"/>
    <w:rPr>
      <w:color w:val="605E5C"/>
      <w:shd w:val="clear" w:color="auto" w:fill="E1DFDD"/>
    </w:rPr>
  </w:style>
  <w:style w:type="table" w:styleId="Tabelacomgrade">
    <w:name w:val="Table Grid"/>
    <w:basedOn w:val="Tabelanormal"/>
    <w:uiPriority w:val="59"/>
    <w:rsid w:val="00261F7B"/>
    <w:pPr>
      <w:jc w:val="both"/>
    </w:pPr>
    <w:rPr>
      <w:rFonts w:eastAsiaTheme="minorHAnsi" w:cstheme="minorBidi"/>
      <w:sz w:val="21"/>
      <w:szCs w:val="21"/>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70821">
      <w:bodyDiv w:val="1"/>
      <w:marLeft w:val="0"/>
      <w:marRight w:val="0"/>
      <w:marTop w:val="0"/>
      <w:marBottom w:val="0"/>
      <w:divBdr>
        <w:top w:val="none" w:sz="0" w:space="0" w:color="auto"/>
        <w:left w:val="none" w:sz="0" w:space="0" w:color="auto"/>
        <w:bottom w:val="none" w:sz="0" w:space="0" w:color="auto"/>
        <w:right w:val="none" w:sz="0" w:space="0" w:color="auto"/>
      </w:divBdr>
    </w:div>
    <w:div w:id="1254706510">
      <w:bodyDiv w:val="1"/>
      <w:marLeft w:val="0"/>
      <w:marRight w:val="0"/>
      <w:marTop w:val="0"/>
      <w:marBottom w:val="0"/>
      <w:divBdr>
        <w:top w:val="none" w:sz="0" w:space="0" w:color="auto"/>
        <w:left w:val="none" w:sz="0" w:space="0" w:color="auto"/>
        <w:bottom w:val="none" w:sz="0" w:space="0" w:color="auto"/>
        <w:right w:val="none" w:sz="0" w:space="0" w:color="auto"/>
      </w:divBdr>
    </w:div>
    <w:div w:id="189349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spital.mackenzie.br/huem/a-instituicao/transparencia/protecao-de-dado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huem@huemackenzie.org.b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91F3FE83C14BB4BBCE63830C3BA7" ma:contentTypeVersion="12" ma:contentTypeDescription="Create a new document." ma:contentTypeScope="" ma:versionID="b68e487a935eef8baa18ca6269bb2ae3">
  <xsd:schema xmlns:xsd="http://www.w3.org/2001/XMLSchema" xmlns:xs="http://www.w3.org/2001/XMLSchema" xmlns:p="http://schemas.microsoft.com/office/2006/metadata/properties" xmlns:ns2="cd1e632c-6124-4226-8004-ecab5679ac62" xmlns:ns3="3e13bfc7-c25e-4941-b317-a42b94e31fc1" targetNamespace="http://schemas.microsoft.com/office/2006/metadata/properties" ma:root="true" ma:fieldsID="ab85d17b679b02eb70552289ad6b0d68" ns2:_="" ns3:_="">
    <xsd:import namespace="cd1e632c-6124-4226-8004-ecab5679ac62"/>
    <xsd:import namespace="3e13bfc7-c25e-4941-b317-a42b94e31f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e632c-6124-4226-8004-ecab5679a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13bfc7-c25e-4941-b317-a42b94e31f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98625-86D6-4105-90F9-FF17CCF4F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e632c-6124-4226-8004-ecab5679ac62"/>
    <ds:schemaRef ds:uri="3e13bfc7-c25e-4941-b317-a42b94e31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AB2E0D-2FFD-49FF-B9B5-4F24FBDFCC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7E40C9-2A19-4B63-A273-9E4902DD8301}">
  <ds:schemaRefs>
    <ds:schemaRef ds:uri="http://schemas.microsoft.com/sharepoint/v3/contenttype/forms"/>
  </ds:schemaRefs>
</ds:datastoreItem>
</file>

<file path=customXml/itemProps4.xml><?xml version="1.0" encoding="utf-8"?>
<ds:datastoreItem xmlns:ds="http://schemas.openxmlformats.org/officeDocument/2006/customXml" ds:itemID="{414CBB07-7986-4DA5-8789-B723573A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2351</Words>
  <Characters>12696</Characters>
  <Application>Microsoft Office Word</Application>
  <DocSecurity>4</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Sandler, Chanani</dc:creator>
  <cp:lastModifiedBy>STELA CHAVES ROCHA SALES</cp:lastModifiedBy>
  <cp:revision>2</cp:revision>
  <cp:lastPrinted>2019-08-05T20:05:00Z</cp:lastPrinted>
  <dcterms:created xsi:type="dcterms:W3CDTF">2023-06-15T20:44:00Z</dcterms:created>
  <dcterms:modified xsi:type="dcterms:W3CDTF">2023-06-15T20:44:00Z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_x000d_SP - 26701131v1 </vt:lpwstr>
  </property>
  <property fmtid="{D5CDD505-2E9C-101B-9397-08002B2CF9AE}" pid="3" name="ContentTypeId">
    <vt:lpwstr>0x010100805E91F3FE83C14BB4BBCE63830C3BA7</vt:lpwstr>
  </property>
  <property fmtid="{D5CDD505-2E9C-101B-9397-08002B2CF9AE}" pid="4" name="Order">
    <vt:r8>22100</vt:r8>
  </property>
</Properties>
</file>